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D4A22" w14:textId="142989C6" w:rsidR="001E3336" w:rsidRPr="007400A3" w:rsidRDefault="001E3336" w:rsidP="001E3336">
      <w:pPr>
        <w:jc w:val="center"/>
        <w:rPr>
          <w:rFonts w:ascii="Arial" w:eastAsia="Calibri" w:hAnsi="Arial" w:cs="Arial"/>
          <w:b/>
          <w:bCs/>
          <w:sz w:val="28"/>
          <w:szCs w:val="28"/>
          <w:lang w:val="es-US"/>
        </w:rPr>
      </w:pPr>
      <w:r>
        <w:rPr>
          <w:noProof/>
        </w:rPr>
        <w:drawing>
          <wp:anchor distT="0" distB="0" distL="114300" distR="114300" simplePos="0" relativeHeight="251659264" behindDoc="1" locked="0" layoutInCell="1" allowOverlap="1" wp14:anchorId="09D9F1CC" wp14:editId="1E2DBBF5">
            <wp:simplePos x="0" y="0"/>
            <wp:positionH relativeFrom="margin">
              <wp:posOffset>1162050</wp:posOffset>
            </wp:positionH>
            <wp:positionV relativeFrom="topMargin">
              <wp:align>bottom</wp:align>
            </wp:positionV>
            <wp:extent cx="3562350" cy="647700"/>
            <wp:effectExtent l="0" t="0" r="0" b="0"/>
            <wp:wrapTight wrapText="bothSides">
              <wp:wrapPolygon edited="0">
                <wp:start x="0" y="0"/>
                <wp:lineTo x="0" y="20965"/>
                <wp:lineTo x="21484" y="20965"/>
                <wp:lineTo x="21484" y="0"/>
                <wp:lineTo x="0" y="0"/>
              </wp:wrapPolygon>
            </wp:wrapTight>
            <wp:docPr id="2" name="Picture 2" descr="East Baton Rouge Parish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t Baton Rouge Parish School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62350" cy="647700"/>
                    </a:xfrm>
                    <a:prstGeom prst="rect">
                      <a:avLst/>
                    </a:prstGeom>
                    <a:noFill/>
                    <a:ln>
                      <a:noFill/>
                    </a:ln>
                  </pic:spPr>
                </pic:pic>
              </a:graphicData>
            </a:graphic>
            <wp14:sizeRelH relativeFrom="margin">
              <wp14:pctWidth>0</wp14:pctWidth>
            </wp14:sizeRelH>
          </wp:anchor>
        </w:drawing>
      </w:r>
      <w:r w:rsidR="003F6057" w:rsidRPr="007400A3">
        <w:rPr>
          <w:rFonts w:ascii="Arial" w:eastAsia="Calibri" w:hAnsi="Arial" w:cs="Arial"/>
          <w:b/>
          <w:bCs/>
          <w:sz w:val="28"/>
          <w:szCs w:val="28"/>
          <w:lang w:val="es-US"/>
        </w:rPr>
        <w:t>Reunión</w:t>
      </w:r>
      <w:r w:rsidR="007400A3" w:rsidRPr="007400A3">
        <w:rPr>
          <w:rFonts w:ascii="Arial" w:eastAsia="Calibri" w:hAnsi="Arial" w:cs="Arial"/>
          <w:b/>
          <w:bCs/>
          <w:sz w:val="28"/>
          <w:szCs w:val="28"/>
          <w:lang w:val="es-US"/>
        </w:rPr>
        <w:t xml:space="preserve"> virtual del </w:t>
      </w:r>
      <w:r w:rsidR="007400A3" w:rsidRPr="007400A3">
        <w:rPr>
          <w:rFonts w:ascii="Arial" w:eastAsia="Calibri" w:hAnsi="Arial" w:cs="Arial"/>
          <w:b/>
          <w:bCs/>
          <w:iCs/>
          <w:sz w:val="28"/>
          <w:szCs w:val="28"/>
          <w:lang w:val="es-US"/>
        </w:rPr>
        <w:t>Consejo Asesor de Educación Especial</w:t>
      </w:r>
    </w:p>
    <w:p w14:paraId="3BD1CE59" w14:textId="5C1F24D7" w:rsidR="001E3336" w:rsidRPr="009E2FA5" w:rsidRDefault="009E2FA5" w:rsidP="001E3336">
      <w:pPr>
        <w:jc w:val="center"/>
        <w:rPr>
          <w:rFonts w:ascii="Arial" w:eastAsia="Calibri" w:hAnsi="Arial" w:cs="Arial"/>
          <w:b/>
          <w:bCs/>
          <w:sz w:val="28"/>
          <w:szCs w:val="28"/>
          <w:lang w:val="es-US"/>
        </w:rPr>
      </w:pPr>
      <w:r w:rsidRPr="009E2FA5">
        <w:rPr>
          <w:rFonts w:ascii="Arial" w:eastAsia="Calibri" w:hAnsi="Arial" w:cs="Arial"/>
          <w:b/>
          <w:bCs/>
          <w:sz w:val="28"/>
          <w:szCs w:val="28"/>
          <w:lang w:val="es-US"/>
        </w:rPr>
        <w:t>Jueves 21 de</w:t>
      </w:r>
      <w:r w:rsidR="001E3336" w:rsidRPr="009E2FA5">
        <w:rPr>
          <w:rFonts w:ascii="Arial" w:eastAsia="Calibri" w:hAnsi="Arial" w:cs="Arial"/>
          <w:b/>
          <w:bCs/>
          <w:sz w:val="28"/>
          <w:szCs w:val="28"/>
          <w:lang w:val="es-US"/>
        </w:rPr>
        <w:t xml:space="preserve"> </w:t>
      </w:r>
      <w:r w:rsidRPr="009E2FA5">
        <w:rPr>
          <w:rFonts w:ascii="Arial" w:eastAsia="Calibri" w:hAnsi="Arial" w:cs="Arial"/>
          <w:b/>
          <w:bCs/>
          <w:sz w:val="28"/>
          <w:szCs w:val="28"/>
          <w:lang w:val="es-US"/>
        </w:rPr>
        <w:t>abril</w:t>
      </w:r>
      <w:r>
        <w:rPr>
          <w:rFonts w:ascii="Arial" w:eastAsia="Calibri" w:hAnsi="Arial" w:cs="Arial"/>
          <w:b/>
          <w:bCs/>
          <w:sz w:val="28"/>
          <w:szCs w:val="28"/>
          <w:lang w:val="es-US"/>
        </w:rPr>
        <w:t xml:space="preserve"> del </w:t>
      </w:r>
      <w:r w:rsidR="001E3336" w:rsidRPr="009E2FA5">
        <w:rPr>
          <w:rFonts w:ascii="Arial" w:eastAsia="Calibri" w:hAnsi="Arial" w:cs="Arial"/>
          <w:b/>
          <w:bCs/>
          <w:sz w:val="28"/>
          <w:szCs w:val="28"/>
          <w:lang w:val="es-US"/>
        </w:rPr>
        <w:t>2022</w:t>
      </w:r>
    </w:p>
    <w:p w14:paraId="7AE5F78F" w14:textId="68727359" w:rsidR="001E3336" w:rsidRPr="009E2FA5" w:rsidRDefault="001E3336" w:rsidP="001E3336">
      <w:pPr>
        <w:jc w:val="center"/>
        <w:rPr>
          <w:rFonts w:ascii="Arial" w:eastAsia="Calibri" w:hAnsi="Arial" w:cs="Arial"/>
          <w:b/>
          <w:bCs/>
          <w:sz w:val="28"/>
          <w:szCs w:val="28"/>
          <w:lang w:val="es-US"/>
        </w:rPr>
      </w:pPr>
      <w:r w:rsidRPr="009E2FA5">
        <w:rPr>
          <w:rFonts w:ascii="Arial" w:eastAsia="Calibri" w:hAnsi="Arial" w:cs="Arial"/>
          <w:b/>
          <w:bCs/>
          <w:sz w:val="28"/>
          <w:szCs w:val="28"/>
          <w:lang w:val="es-US"/>
        </w:rPr>
        <w:t xml:space="preserve">6:00 p.m.- </w:t>
      </w:r>
      <w:r w:rsidR="00D817C7" w:rsidRPr="009E2FA5">
        <w:rPr>
          <w:rFonts w:ascii="Arial" w:eastAsia="Calibri" w:hAnsi="Arial" w:cs="Arial"/>
          <w:b/>
          <w:bCs/>
          <w:sz w:val="28"/>
          <w:szCs w:val="28"/>
          <w:lang w:val="es-US"/>
        </w:rPr>
        <w:t>7</w:t>
      </w:r>
      <w:r w:rsidRPr="009E2FA5">
        <w:rPr>
          <w:rFonts w:ascii="Arial" w:eastAsia="Calibri" w:hAnsi="Arial" w:cs="Arial"/>
          <w:b/>
          <w:bCs/>
          <w:sz w:val="28"/>
          <w:szCs w:val="28"/>
          <w:lang w:val="es-US"/>
        </w:rPr>
        <w:t>:</w:t>
      </w:r>
      <w:r w:rsidR="00D817C7" w:rsidRPr="009E2FA5">
        <w:rPr>
          <w:rFonts w:ascii="Arial" w:eastAsia="Calibri" w:hAnsi="Arial" w:cs="Arial"/>
          <w:b/>
          <w:bCs/>
          <w:sz w:val="28"/>
          <w:szCs w:val="28"/>
          <w:lang w:val="es-US"/>
        </w:rPr>
        <w:t>3</w:t>
      </w:r>
      <w:r w:rsidRPr="009E2FA5">
        <w:rPr>
          <w:rFonts w:ascii="Arial" w:eastAsia="Calibri" w:hAnsi="Arial" w:cs="Arial"/>
          <w:b/>
          <w:bCs/>
          <w:sz w:val="28"/>
          <w:szCs w:val="28"/>
          <w:lang w:val="es-US"/>
        </w:rPr>
        <w:t>0 p.m.</w:t>
      </w:r>
    </w:p>
    <w:p w14:paraId="635710DF" w14:textId="20EFF74A" w:rsidR="001E3336" w:rsidRPr="009E2FA5" w:rsidRDefault="009E2FA5" w:rsidP="001E3336">
      <w:pPr>
        <w:rPr>
          <w:rFonts w:ascii="Arial" w:eastAsia="Calibri" w:hAnsi="Arial" w:cs="Arial"/>
          <w:lang w:val="es-US"/>
        </w:rPr>
      </w:pPr>
      <w:r w:rsidRPr="009E2FA5">
        <w:rPr>
          <w:rFonts w:ascii="Arial" w:eastAsia="Calibri" w:hAnsi="Arial" w:cs="Arial"/>
          <w:lang w:val="es-ES_tradnl"/>
        </w:rPr>
        <w:t>El Consejo Asesor de Educación Especial (SEAC) llevará a cabo una reunión</w:t>
      </w:r>
      <w:r w:rsidRPr="009E2FA5">
        <w:rPr>
          <w:rFonts w:ascii="Arial" w:eastAsia="Calibri" w:hAnsi="Arial" w:cs="Arial"/>
          <w:lang w:val="es-US"/>
        </w:rPr>
        <w:t xml:space="preserve"> </w:t>
      </w:r>
      <w:r>
        <w:rPr>
          <w:rFonts w:ascii="Arial" w:eastAsia="Calibri" w:hAnsi="Arial" w:cs="Arial"/>
          <w:lang w:val="es-US"/>
        </w:rPr>
        <w:t xml:space="preserve">virtual el jueves </w:t>
      </w:r>
      <w:r w:rsidR="001E3336" w:rsidRPr="009E2FA5">
        <w:rPr>
          <w:rFonts w:ascii="Arial" w:eastAsia="Calibri" w:hAnsi="Arial" w:cs="Arial"/>
          <w:lang w:val="es-US"/>
        </w:rPr>
        <w:t>21</w:t>
      </w:r>
      <w:r>
        <w:rPr>
          <w:rFonts w:ascii="Arial" w:eastAsia="Calibri" w:hAnsi="Arial" w:cs="Arial"/>
          <w:lang w:val="es-US"/>
        </w:rPr>
        <w:t xml:space="preserve"> de abril del</w:t>
      </w:r>
      <w:r w:rsidR="001E3336" w:rsidRPr="009E2FA5">
        <w:rPr>
          <w:rFonts w:ascii="Arial" w:eastAsia="Calibri" w:hAnsi="Arial" w:cs="Arial"/>
          <w:lang w:val="es-US"/>
        </w:rPr>
        <w:t xml:space="preserve"> 2022. </w:t>
      </w:r>
      <w:r w:rsidRPr="009E2FA5">
        <w:rPr>
          <w:rFonts w:ascii="Arial" w:eastAsia="Calibri" w:hAnsi="Arial" w:cs="Arial"/>
          <w:lang w:val="es-US"/>
        </w:rPr>
        <w:t xml:space="preserve">El vinculo para unirse a la reunión, aparece </w:t>
      </w:r>
      <w:r>
        <w:rPr>
          <w:rFonts w:ascii="Arial" w:eastAsia="Calibri" w:hAnsi="Arial" w:cs="Arial"/>
          <w:lang w:val="es-US"/>
        </w:rPr>
        <w:t>en la parte inferior de esta</w:t>
      </w:r>
      <w:r w:rsidRPr="009E2FA5">
        <w:rPr>
          <w:rFonts w:ascii="Arial" w:eastAsia="Calibri" w:hAnsi="Arial" w:cs="Arial"/>
          <w:lang w:val="es-US"/>
        </w:rPr>
        <w:t xml:space="preserve"> página</w:t>
      </w:r>
      <w:r w:rsidR="001E3336" w:rsidRPr="009E2FA5">
        <w:rPr>
          <w:rFonts w:ascii="Arial" w:eastAsia="Calibri" w:hAnsi="Arial" w:cs="Arial"/>
          <w:lang w:val="es-US"/>
        </w:rPr>
        <w:t xml:space="preserve">. </w:t>
      </w:r>
      <w:r w:rsidRPr="009E2FA5">
        <w:rPr>
          <w:rFonts w:ascii="Arial" w:eastAsia="Calibri" w:hAnsi="Arial" w:cs="Arial"/>
          <w:lang w:val="es-US"/>
        </w:rPr>
        <w:t>Si los padres de familia tienen preguntas o preocupaciones</w:t>
      </w:r>
      <w:r>
        <w:rPr>
          <w:rFonts w:ascii="Arial" w:eastAsia="Calibri" w:hAnsi="Arial" w:cs="Arial"/>
          <w:lang w:val="es-US"/>
        </w:rPr>
        <w:t xml:space="preserve"> </w:t>
      </w:r>
      <w:r w:rsidRPr="009E2FA5">
        <w:rPr>
          <w:rFonts w:ascii="Arial" w:eastAsia="Calibri" w:hAnsi="Arial" w:cs="Arial"/>
          <w:lang w:val="es-US"/>
        </w:rPr>
        <w:t xml:space="preserve">que les </w:t>
      </w:r>
      <w:r w:rsidR="002E78D5" w:rsidRPr="009E2FA5">
        <w:rPr>
          <w:rFonts w:ascii="Arial" w:eastAsia="Calibri" w:hAnsi="Arial" w:cs="Arial"/>
          <w:lang w:val="es-US"/>
        </w:rPr>
        <w:t>gustaría</w:t>
      </w:r>
      <w:r w:rsidRPr="009E2FA5">
        <w:rPr>
          <w:rFonts w:ascii="Arial" w:eastAsia="Calibri" w:hAnsi="Arial" w:cs="Arial"/>
          <w:lang w:val="es-US"/>
        </w:rPr>
        <w:t xml:space="preserve"> discutir</w:t>
      </w:r>
      <w:r>
        <w:rPr>
          <w:rFonts w:ascii="Arial" w:eastAsia="Calibri" w:hAnsi="Arial" w:cs="Arial"/>
          <w:lang w:val="es-US"/>
        </w:rPr>
        <w:t>, pueden mandarlas a</w:t>
      </w:r>
      <w:r w:rsidR="001E3336" w:rsidRPr="009E2FA5">
        <w:rPr>
          <w:rFonts w:ascii="Arial" w:eastAsia="Calibri" w:hAnsi="Arial" w:cs="Arial"/>
          <w:lang w:val="es-US"/>
        </w:rPr>
        <w:t xml:space="preserve"> </w:t>
      </w:r>
      <w:hyperlink r:id="rId5" w:history="1">
        <w:r w:rsidR="001E3336" w:rsidRPr="009E2FA5">
          <w:rPr>
            <w:rFonts w:ascii="Arial" w:eastAsia="Calibri" w:hAnsi="Arial" w:cs="Arial"/>
            <w:color w:val="0563C1"/>
            <w:u w:val="single"/>
            <w:lang w:val="es-US"/>
          </w:rPr>
          <w:t>dgreen85@ebrschools.org</w:t>
        </w:r>
      </w:hyperlink>
      <w:r w:rsidR="001E3336" w:rsidRPr="009E2FA5">
        <w:rPr>
          <w:rFonts w:ascii="Arial" w:eastAsia="Calibri" w:hAnsi="Arial" w:cs="Arial"/>
          <w:lang w:val="es-US"/>
        </w:rPr>
        <w:t xml:space="preserve"> </w:t>
      </w:r>
      <w:r w:rsidR="002E78D5">
        <w:rPr>
          <w:rFonts w:ascii="Arial" w:eastAsia="Calibri" w:hAnsi="Arial" w:cs="Arial"/>
          <w:lang w:val="es-US"/>
        </w:rPr>
        <w:t>a no mas tardar de dos</w:t>
      </w:r>
      <w:r w:rsidR="001E3336" w:rsidRPr="009E2FA5">
        <w:rPr>
          <w:rFonts w:ascii="Arial" w:eastAsia="Calibri" w:hAnsi="Arial" w:cs="Arial"/>
          <w:lang w:val="es-US"/>
        </w:rPr>
        <w:t xml:space="preserve"> (2) </w:t>
      </w:r>
      <w:r w:rsidR="002E78D5">
        <w:rPr>
          <w:rFonts w:ascii="Arial" w:eastAsia="Calibri" w:hAnsi="Arial" w:cs="Arial"/>
          <w:lang w:val="es-US"/>
        </w:rPr>
        <w:t xml:space="preserve">días antes de la reunión. </w:t>
      </w:r>
    </w:p>
    <w:p w14:paraId="371A29DA" w14:textId="77777777" w:rsidR="002E78D5" w:rsidRDefault="002E78D5" w:rsidP="001E3336">
      <w:pPr>
        <w:rPr>
          <w:rFonts w:ascii="Arial" w:eastAsia="Calibri" w:hAnsi="Arial" w:cs="Arial"/>
          <w:lang w:val="es-ES_tradnl"/>
        </w:rPr>
      </w:pPr>
      <w:r w:rsidRPr="002E78D5">
        <w:rPr>
          <w:rFonts w:ascii="Arial" w:eastAsia="Calibri" w:hAnsi="Arial" w:cs="Arial"/>
          <w:lang w:val="es-ES_tradnl"/>
        </w:rPr>
        <w:t xml:space="preserve">Si no se reciben antes de la reunión, la sala estará abierta para preguntas durante un período de tiempo designado. Cada persona tendrá dos (2) minutos para dirigirse al consejo. Tenga en cuenta que el consejo tiene la opción de no contestar todas las preguntas en ese momento y es posible que tenga que aplazar la respuesta y / o responder por correo electrónico. </w:t>
      </w:r>
    </w:p>
    <w:p w14:paraId="14A382CB" w14:textId="50822C90" w:rsidR="001E3336" w:rsidRPr="003F6057" w:rsidRDefault="002E78D5" w:rsidP="001E3336">
      <w:pPr>
        <w:rPr>
          <w:rFonts w:ascii="Arial" w:eastAsia="Calibri" w:hAnsi="Arial" w:cs="Arial"/>
          <w:lang w:val="es-ES"/>
        </w:rPr>
      </w:pPr>
      <w:r w:rsidRPr="009E2FA5">
        <w:rPr>
          <w:rFonts w:ascii="Arial" w:eastAsia="Calibri" w:hAnsi="Arial" w:cs="Arial"/>
          <w:lang w:val="es-ES_tradnl"/>
        </w:rPr>
        <w:t xml:space="preserve">El Consejo Asesor de Educación Especial (SEAC) </w:t>
      </w:r>
      <w:r>
        <w:rPr>
          <w:rFonts w:ascii="Arial" w:eastAsia="Calibri" w:hAnsi="Arial" w:cs="Arial"/>
          <w:lang w:val="es-ES_tradnl"/>
        </w:rPr>
        <w:t xml:space="preserve">se reunirá tres </w:t>
      </w:r>
      <w:r w:rsidR="001E3336" w:rsidRPr="002E78D5">
        <w:rPr>
          <w:rFonts w:ascii="Arial" w:eastAsia="Calibri" w:hAnsi="Arial" w:cs="Arial"/>
          <w:lang w:val="es-US"/>
        </w:rPr>
        <w:t xml:space="preserve">(3) </w:t>
      </w:r>
      <w:r>
        <w:rPr>
          <w:rFonts w:ascii="Arial" w:eastAsia="Calibri" w:hAnsi="Arial" w:cs="Arial"/>
          <w:lang w:val="es-US"/>
        </w:rPr>
        <w:t>veces por año</w:t>
      </w:r>
      <w:r w:rsidR="001E3336" w:rsidRPr="002E78D5">
        <w:rPr>
          <w:rFonts w:ascii="Arial" w:eastAsia="Calibri" w:hAnsi="Arial" w:cs="Arial"/>
          <w:lang w:val="es-US"/>
        </w:rPr>
        <w:t xml:space="preserve">. </w:t>
      </w:r>
      <w:r w:rsidRPr="002E78D5">
        <w:rPr>
          <w:rFonts w:ascii="Arial" w:eastAsia="Calibri" w:hAnsi="Arial" w:cs="Arial"/>
          <w:lang w:val="es-US"/>
        </w:rPr>
        <w:t>Las fechas son</w:t>
      </w:r>
      <w:r w:rsidR="001E3336" w:rsidRPr="002E78D5">
        <w:rPr>
          <w:rFonts w:ascii="Arial" w:eastAsia="Calibri" w:hAnsi="Arial" w:cs="Arial"/>
          <w:lang w:val="es-US"/>
        </w:rPr>
        <w:t xml:space="preserve"> </w:t>
      </w:r>
      <w:r w:rsidRPr="002E78D5">
        <w:rPr>
          <w:rFonts w:ascii="Arial" w:eastAsia="Calibri" w:hAnsi="Arial" w:cs="Arial"/>
          <w:lang w:val="es-US"/>
        </w:rPr>
        <w:t>25 de enero</w:t>
      </w:r>
      <w:r w:rsidR="001E3336" w:rsidRPr="002E78D5">
        <w:rPr>
          <w:rFonts w:ascii="Arial" w:eastAsia="Calibri" w:hAnsi="Arial" w:cs="Arial"/>
          <w:lang w:val="es-US"/>
        </w:rPr>
        <w:t xml:space="preserve">, </w:t>
      </w:r>
      <w:r w:rsidRPr="002E78D5">
        <w:rPr>
          <w:rFonts w:ascii="Arial" w:eastAsia="Calibri" w:hAnsi="Arial" w:cs="Arial"/>
          <w:lang w:val="es-US"/>
        </w:rPr>
        <w:t>21 de abril</w:t>
      </w:r>
      <w:r w:rsidR="001E3336" w:rsidRPr="002E78D5">
        <w:rPr>
          <w:rFonts w:ascii="Arial" w:eastAsia="Calibri" w:hAnsi="Arial" w:cs="Arial"/>
          <w:lang w:val="es-US"/>
        </w:rPr>
        <w:t xml:space="preserve">, </w:t>
      </w:r>
      <w:r w:rsidRPr="002E78D5">
        <w:rPr>
          <w:rFonts w:ascii="Arial" w:eastAsia="Calibri" w:hAnsi="Arial" w:cs="Arial"/>
          <w:lang w:val="es-US"/>
        </w:rPr>
        <w:t>y</w:t>
      </w:r>
      <w:r w:rsidR="001E3336" w:rsidRPr="002E78D5">
        <w:rPr>
          <w:rFonts w:ascii="Arial" w:eastAsia="Calibri" w:hAnsi="Arial" w:cs="Arial"/>
          <w:lang w:val="es-US"/>
        </w:rPr>
        <w:t xml:space="preserve"> </w:t>
      </w:r>
      <w:r w:rsidRPr="002E78D5">
        <w:rPr>
          <w:rFonts w:ascii="Arial" w:eastAsia="Calibri" w:hAnsi="Arial" w:cs="Arial"/>
          <w:lang w:val="es-US"/>
        </w:rPr>
        <w:t>13 de octubre del</w:t>
      </w:r>
      <w:r w:rsidR="001E3336" w:rsidRPr="002E78D5">
        <w:rPr>
          <w:rFonts w:ascii="Arial" w:eastAsia="Calibri" w:hAnsi="Arial" w:cs="Arial"/>
          <w:lang w:val="es-US"/>
        </w:rPr>
        <w:t xml:space="preserve"> 2022.  </w:t>
      </w:r>
      <w:r w:rsidR="003F6057" w:rsidRPr="003F6057">
        <w:rPr>
          <w:rFonts w:ascii="Arial" w:eastAsia="Calibri" w:hAnsi="Arial" w:cs="Arial"/>
          <w:lang w:val="es-ES"/>
        </w:rPr>
        <w:t>Todas las reunio</w:t>
      </w:r>
      <w:r w:rsidR="001F3B9B">
        <w:rPr>
          <w:rFonts w:ascii="Arial" w:eastAsia="Calibri" w:hAnsi="Arial" w:cs="Arial"/>
          <w:lang w:val="es-ES"/>
        </w:rPr>
        <w:t>nes</w:t>
      </w:r>
      <w:r w:rsidR="003F6057" w:rsidRPr="003F6057">
        <w:rPr>
          <w:rFonts w:ascii="Arial" w:eastAsia="Calibri" w:hAnsi="Arial" w:cs="Arial"/>
          <w:lang w:val="es-ES"/>
        </w:rPr>
        <w:t xml:space="preserve"> serán de</w:t>
      </w:r>
      <w:r w:rsidR="001E3336" w:rsidRPr="003F6057">
        <w:rPr>
          <w:rFonts w:ascii="Arial" w:eastAsia="Calibri" w:hAnsi="Arial" w:cs="Arial"/>
          <w:lang w:val="es-ES"/>
        </w:rPr>
        <w:t xml:space="preserve"> 6:00 </w:t>
      </w:r>
      <w:r w:rsidR="003F6057" w:rsidRPr="003F6057">
        <w:rPr>
          <w:rFonts w:ascii="Arial" w:eastAsia="Calibri" w:hAnsi="Arial" w:cs="Arial"/>
          <w:lang w:val="es-ES"/>
        </w:rPr>
        <w:t>a</w:t>
      </w:r>
      <w:r w:rsidR="001E3336" w:rsidRPr="003F6057">
        <w:rPr>
          <w:rFonts w:ascii="Arial" w:eastAsia="Calibri" w:hAnsi="Arial" w:cs="Arial"/>
          <w:lang w:val="es-ES"/>
        </w:rPr>
        <w:t xml:space="preserve"> </w:t>
      </w:r>
      <w:r w:rsidR="00D817C7" w:rsidRPr="003F6057">
        <w:rPr>
          <w:rFonts w:ascii="Arial" w:eastAsia="Calibri" w:hAnsi="Arial" w:cs="Arial"/>
          <w:lang w:val="es-ES"/>
        </w:rPr>
        <w:t>7</w:t>
      </w:r>
      <w:r w:rsidR="001E3336" w:rsidRPr="003F6057">
        <w:rPr>
          <w:rFonts w:ascii="Arial" w:eastAsia="Calibri" w:hAnsi="Arial" w:cs="Arial"/>
          <w:lang w:val="es-ES"/>
        </w:rPr>
        <w:t>:</w:t>
      </w:r>
      <w:r w:rsidR="00D817C7" w:rsidRPr="003F6057">
        <w:rPr>
          <w:rFonts w:ascii="Arial" w:eastAsia="Calibri" w:hAnsi="Arial" w:cs="Arial"/>
          <w:lang w:val="es-ES"/>
        </w:rPr>
        <w:t>3</w:t>
      </w:r>
      <w:r w:rsidR="001E3336" w:rsidRPr="003F6057">
        <w:rPr>
          <w:rFonts w:ascii="Arial" w:eastAsia="Calibri" w:hAnsi="Arial" w:cs="Arial"/>
          <w:lang w:val="es-ES"/>
        </w:rPr>
        <w:t xml:space="preserve">0 PM. </w:t>
      </w:r>
    </w:p>
    <w:p w14:paraId="51723B62" w14:textId="6F236F56" w:rsidR="00D817C7" w:rsidRPr="003F6057" w:rsidRDefault="003F6057" w:rsidP="001E3336">
      <w:pPr>
        <w:rPr>
          <w:rFonts w:ascii="Arial" w:eastAsia="Calibri" w:hAnsi="Arial" w:cs="Arial"/>
          <w:lang w:val="es-US"/>
        </w:rPr>
      </w:pPr>
      <w:r w:rsidRPr="003F6057">
        <w:rPr>
          <w:rFonts w:ascii="Arial" w:eastAsia="Calibri" w:hAnsi="Arial" w:cs="Arial"/>
          <w:lang w:val="es-ES_tradnl"/>
        </w:rPr>
        <w:t>Se invoca a los miembros de la comunidad, incluyendo padres de estudiantes con discapacidades inscritos en el Sistema Escolar de East Baton Rouge Parish, a comunicarse con los miembros de SEAC para compartir información y temas de interés general para consideración del consejo. La información de contacto del comité de SEAC</w:t>
      </w:r>
      <w:r>
        <w:rPr>
          <w:rFonts w:ascii="Arial" w:eastAsia="Calibri" w:hAnsi="Arial" w:cs="Arial"/>
          <w:lang w:val="es-ES_tradnl"/>
        </w:rPr>
        <w:t xml:space="preserve"> es la siguiente: </w:t>
      </w:r>
    </w:p>
    <w:p w14:paraId="4C27552F" w14:textId="7564CA73" w:rsidR="001E3336" w:rsidRPr="001F3B9B" w:rsidRDefault="001E3336" w:rsidP="001E3336">
      <w:pPr>
        <w:rPr>
          <w:rFonts w:ascii="Arial" w:eastAsia="Calibri" w:hAnsi="Arial" w:cs="Arial"/>
          <w:lang w:val="es-US"/>
        </w:rPr>
      </w:pPr>
      <w:r w:rsidRPr="001F3B9B">
        <w:rPr>
          <w:rFonts w:ascii="Arial" w:eastAsia="Calibri" w:hAnsi="Arial" w:cs="Arial"/>
          <w:lang w:val="es-US"/>
        </w:rPr>
        <w:t xml:space="preserve">Dr. Janet Harris, </w:t>
      </w:r>
      <w:r w:rsidR="001F3B9B" w:rsidRPr="001F3B9B">
        <w:rPr>
          <w:rFonts w:ascii="Arial" w:eastAsia="Calibri" w:hAnsi="Arial" w:cs="Arial"/>
          <w:lang w:val="es-ES_tradnl"/>
        </w:rPr>
        <w:t>Presidente de comisión</w:t>
      </w:r>
      <w:r w:rsidR="001F3B9B" w:rsidRPr="001F3B9B">
        <w:rPr>
          <w:rFonts w:ascii="Arial" w:eastAsia="Calibri" w:hAnsi="Arial" w:cs="Arial"/>
          <w:lang w:val="es-US"/>
        </w:rPr>
        <w:t xml:space="preserve"> </w:t>
      </w:r>
      <w:r w:rsidRPr="001F3B9B">
        <w:rPr>
          <w:rFonts w:ascii="Arial" w:eastAsia="Calibri" w:hAnsi="Arial" w:cs="Arial"/>
          <w:lang w:val="es-US"/>
        </w:rPr>
        <w:t>SEAC</w:t>
      </w:r>
      <w:r w:rsidR="001F3B9B">
        <w:rPr>
          <w:rFonts w:ascii="Arial" w:eastAsia="Calibri" w:hAnsi="Arial" w:cs="Arial"/>
          <w:lang w:val="es-US"/>
        </w:rPr>
        <w:t xml:space="preserve">- </w:t>
      </w:r>
      <w:hyperlink r:id="rId6" w:history="1">
        <w:r w:rsidR="001F3B9B" w:rsidRPr="00A328F0">
          <w:rPr>
            <w:rStyle w:val="Hyperlink"/>
            <w:rFonts w:ascii="Arial" w:eastAsia="Calibri" w:hAnsi="Arial" w:cs="Arial"/>
            <w:lang w:val="es-US"/>
          </w:rPr>
          <w:t>janetharris@ebrschools.org</w:t>
        </w:r>
      </w:hyperlink>
    </w:p>
    <w:p w14:paraId="1BFBDBCB" w14:textId="77777777" w:rsidR="001E3336" w:rsidRPr="001E3336" w:rsidRDefault="001E3336" w:rsidP="001E3336">
      <w:pPr>
        <w:rPr>
          <w:rFonts w:ascii="Calibri" w:eastAsia="Calibri" w:hAnsi="Calibri" w:cs="Times New Roman"/>
          <w:sz w:val="20"/>
          <w:szCs w:val="20"/>
        </w:rPr>
      </w:pPr>
      <w:r w:rsidRPr="001E3336">
        <w:rPr>
          <w:rFonts w:ascii="Calibri" w:eastAsia="Calibri" w:hAnsi="Calibri" w:cs="Times New Roman"/>
          <w:sz w:val="20"/>
          <w:szCs w:val="20"/>
        </w:rPr>
        <w:t>Adrian Deschamps</w:t>
      </w:r>
      <w:r w:rsidRPr="001E3336">
        <w:rPr>
          <w:rFonts w:ascii="Calibri" w:eastAsia="Calibri" w:hAnsi="Calibri" w:cs="Times New Roman"/>
          <w:sz w:val="20"/>
          <w:szCs w:val="20"/>
        </w:rPr>
        <w:tab/>
      </w:r>
      <w:r w:rsidRPr="001E3336">
        <w:rPr>
          <w:rFonts w:ascii="Calibri" w:eastAsia="Calibri" w:hAnsi="Calibri" w:cs="Times New Roman"/>
          <w:sz w:val="20"/>
          <w:szCs w:val="20"/>
        </w:rPr>
        <w:tab/>
      </w:r>
      <w:hyperlink r:id="rId7" w:history="1">
        <w:r w:rsidRPr="001E3336">
          <w:rPr>
            <w:rFonts w:ascii="Calibri" w:eastAsia="Calibri" w:hAnsi="Calibri" w:cs="Times New Roman"/>
            <w:color w:val="0563C1"/>
            <w:sz w:val="20"/>
            <w:szCs w:val="20"/>
            <w:u w:val="single"/>
          </w:rPr>
          <w:t>addeschamp@gmail.com</w:t>
        </w:r>
      </w:hyperlink>
    </w:p>
    <w:p w14:paraId="282BCDEB" w14:textId="77777777" w:rsidR="001E3336" w:rsidRPr="001E3336" w:rsidRDefault="001E3336" w:rsidP="001E3336">
      <w:pPr>
        <w:rPr>
          <w:rFonts w:ascii="Calibri" w:eastAsia="Calibri" w:hAnsi="Calibri" w:cs="Times New Roman"/>
          <w:sz w:val="20"/>
          <w:szCs w:val="20"/>
        </w:rPr>
      </w:pPr>
      <w:r w:rsidRPr="001E3336">
        <w:rPr>
          <w:rFonts w:ascii="Calibri" w:eastAsia="Calibri" w:hAnsi="Calibri" w:cs="Times New Roman"/>
          <w:sz w:val="20"/>
          <w:szCs w:val="20"/>
        </w:rPr>
        <w:t>Tia Edwards</w:t>
      </w:r>
      <w:r w:rsidRPr="001E3336">
        <w:rPr>
          <w:rFonts w:ascii="Calibri" w:eastAsia="Calibri" w:hAnsi="Calibri" w:cs="Times New Roman"/>
          <w:sz w:val="20"/>
          <w:szCs w:val="20"/>
        </w:rPr>
        <w:tab/>
      </w:r>
      <w:r w:rsidRPr="001E3336">
        <w:rPr>
          <w:rFonts w:ascii="Calibri" w:eastAsia="Calibri" w:hAnsi="Calibri" w:cs="Times New Roman"/>
          <w:sz w:val="20"/>
          <w:szCs w:val="20"/>
        </w:rPr>
        <w:tab/>
        <w:t xml:space="preserve">         </w:t>
      </w:r>
      <w:r w:rsidRPr="001E3336">
        <w:rPr>
          <w:rFonts w:ascii="Calibri" w:eastAsia="Calibri" w:hAnsi="Calibri" w:cs="Times New Roman"/>
          <w:sz w:val="20"/>
          <w:szCs w:val="20"/>
        </w:rPr>
        <w:tab/>
      </w:r>
      <w:hyperlink r:id="rId8" w:history="1">
        <w:r w:rsidRPr="001E3336">
          <w:rPr>
            <w:rFonts w:ascii="Calibri" w:eastAsia="Calibri" w:hAnsi="Calibri" w:cs="Times New Roman"/>
            <w:color w:val="0563C1"/>
            <w:sz w:val="20"/>
            <w:szCs w:val="20"/>
            <w:u w:val="single"/>
          </w:rPr>
          <w:t>tia@tedwardsconsulting.net</w:t>
        </w:r>
      </w:hyperlink>
      <w:r w:rsidRPr="001E3336">
        <w:rPr>
          <w:rFonts w:ascii="Calibri" w:eastAsia="Calibri" w:hAnsi="Calibri" w:cs="Times New Roman"/>
          <w:sz w:val="20"/>
          <w:szCs w:val="20"/>
        </w:rPr>
        <w:tab/>
      </w:r>
    </w:p>
    <w:p w14:paraId="33877BAD" w14:textId="77777777" w:rsidR="001E3336" w:rsidRPr="007400A3" w:rsidRDefault="001E3336" w:rsidP="001E3336">
      <w:pPr>
        <w:rPr>
          <w:rFonts w:ascii="Calibri" w:eastAsia="Calibri" w:hAnsi="Calibri" w:cs="Times New Roman"/>
          <w:sz w:val="20"/>
          <w:szCs w:val="20"/>
          <w:lang w:val="es-US"/>
        </w:rPr>
      </w:pPr>
      <w:r w:rsidRPr="007400A3">
        <w:rPr>
          <w:rFonts w:ascii="Calibri" w:eastAsia="Calibri" w:hAnsi="Calibri" w:cs="Times New Roman"/>
          <w:sz w:val="20"/>
          <w:szCs w:val="20"/>
          <w:lang w:val="es-US"/>
        </w:rPr>
        <w:t>Angela Harmon</w:t>
      </w:r>
      <w:r w:rsidRPr="007400A3">
        <w:rPr>
          <w:rFonts w:ascii="Calibri" w:eastAsia="Calibri" w:hAnsi="Calibri" w:cs="Times New Roman"/>
          <w:sz w:val="20"/>
          <w:szCs w:val="20"/>
          <w:lang w:val="es-US"/>
        </w:rPr>
        <w:tab/>
      </w:r>
      <w:r w:rsidRPr="007400A3">
        <w:rPr>
          <w:rFonts w:ascii="Calibri" w:eastAsia="Calibri" w:hAnsi="Calibri" w:cs="Times New Roman"/>
          <w:sz w:val="20"/>
          <w:szCs w:val="20"/>
          <w:lang w:val="es-US"/>
        </w:rPr>
        <w:tab/>
      </w:r>
      <w:r w:rsidRPr="007400A3">
        <w:rPr>
          <w:rFonts w:ascii="Calibri" w:eastAsia="Calibri" w:hAnsi="Calibri" w:cs="Times New Roman"/>
          <w:sz w:val="20"/>
          <w:szCs w:val="20"/>
          <w:lang w:val="es-US"/>
        </w:rPr>
        <w:tab/>
      </w:r>
      <w:hyperlink r:id="rId9" w:history="1">
        <w:r w:rsidRPr="007400A3">
          <w:rPr>
            <w:rFonts w:ascii="Calibri" w:eastAsia="Calibri" w:hAnsi="Calibri" w:cs="Times New Roman"/>
            <w:color w:val="0563C1"/>
            <w:sz w:val="20"/>
            <w:szCs w:val="20"/>
            <w:u w:val="single"/>
            <w:lang w:val="es-US"/>
          </w:rPr>
          <w:t>harmonab0809@gmail.com</w:t>
        </w:r>
      </w:hyperlink>
    </w:p>
    <w:p w14:paraId="6FA06460" w14:textId="77777777" w:rsidR="001E3336" w:rsidRPr="007400A3" w:rsidRDefault="001E3336" w:rsidP="001E3336">
      <w:pPr>
        <w:rPr>
          <w:rFonts w:ascii="Calibri" w:eastAsia="Calibri" w:hAnsi="Calibri" w:cs="Times New Roman"/>
          <w:sz w:val="20"/>
          <w:szCs w:val="20"/>
          <w:lang w:val="es-US"/>
        </w:rPr>
      </w:pPr>
      <w:r w:rsidRPr="007400A3">
        <w:rPr>
          <w:rFonts w:ascii="Calibri" w:eastAsia="Calibri" w:hAnsi="Calibri" w:cs="Times New Roman"/>
          <w:sz w:val="20"/>
          <w:szCs w:val="20"/>
          <w:lang w:val="es-US"/>
        </w:rPr>
        <w:t>April Hampton</w:t>
      </w:r>
      <w:r w:rsidRPr="007400A3">
        <w:rPr>
          <w:rFonts w:ascii="Calibri" w:eastAsia="Calibri" w:hAnsi="Calibri" w:cs="Times New Roman"/>
          <w:sz w:val="20"/>
          <w:szCs w:val="20"/>
          <w:lang w:val="es-US"/>
        </w:rPr>
        <w:tab/>
      </w:r>
      <w:r w:rsidRPr="007400A3">
        <w:rPr>
          <w:rFonts w:ascii="Calibri" w:eastAsia="Calibri" w:hAnsi="Calibri" w:cs="Times New Roman"/>
          <w:sz w:val="20"/>
          <w:szCs w:val="20"/>
          <w:lang w:val="es-US"/>
        </w:rPr>
        <w:tab/>
      </w:r>
      <w:r w:rsidRPr="007400A3">
        <w:rPr>
          <w:rFonts w:ascii="Calibri" w:eastAsia="Calibri" w:hAnsi="Calibri" w:cs="Times New Roman"/>
          <w:sz w:val="20"/>
          <w:szCs w:val="20"/>
          <w:lang w:val="es-US"/>
        </w:rPr>
        <w:tab/>
      </w:r>
      <w:hyperlink r:id="rId10" w:history="1">
        <w:r w:rsidRPr="007400A3">
          <w:rPr>
            <w:rFonts w:ascii="Calibri" w:eastAsia="Calibri" w:hAnsi="Calibri" w:cs="Times New Roman"/>
            <w:color w:val="0563C1"/>
            <w:sz w:val="20"/>
            <w:szCs w:val="20"/>
            <w:u w:val="single"/>
            <w:lang w:val="es-US"/>
          </w:rPr>
          <w:t>lpn32p@yahoo.com</w:t>
        </w:r>
      </w:hyperlink>
    </w:p>
    <w:p w14:paraId="7737B07B" w14:textId="77777777" w:rsidR="001E3336" w:rsidRPr="007400A3" w:rsidRDefault="001E3336" w:rsidP="001E3336">
      <w:pPr>
        <w:rPr>
          <w:rFonts w:ascii="Calibri" w:eastAsia="Calibri" w:hAnsi="Calibri" w:cs="Times New Roman"/>
          <w:sz w:val="20"/>
          <w:szCs w:val="20"/>
          <w:lang w:val="es-US"/>
        </w:rPr>
      </w:pPr>
      <w:r w:rsidRPr="007400A3">
        <w:rPr>
          <w:rFonts w:ascii="Calibri" w:eastAsia="Calibri" w:hAnsi="Calibri" w:cs="Times New Roman"/>
          <w:sz w:val="20"/>
          <w:szCs w:val="20"/>
          <w:lang w:val="es-US"/>
        </w:rPr>
        <w:t>Dr. Ashley Argrave</w:t>
      </w:r>
      <w:r w:rsidRPr="007400A3">
        <w:rPr>
          <w:rFonts w:ascii="Calibri" w:eastAsia="Calibri" w:hAnsi="Calibri" w:cs="Times New Roman"/>
          <w:sz w:val="20"/>
          <w:szCs w:val="20"/>
          <w:lang w:val="es-US"/>
        </w:rPr>
        <w:tab/>
      </w:r>
      <w:r w:rsidRPr="007400A3">
        <w:rPr>
          <w:rFonts w:ascii="Calibri" w:eastAsia="Calibri" w:hAnsi="Calibri" w:cs="Times New Roman"/>
          <w:sz w:val="20"/>
          <w:szCs w:val="20"/>
          <w:lang w:val="es-US"/>
        </w:rPr>
        <w:tab/>
      </w:r>
      <w:hyperlink r:id="rId11" w:history="1">
        <w:r w:rsidRPr="007400A3">
          <w:rPr>
            <w:rFonts w:ascii="Calibri" w:eastAsia="Calibri" w:hAnsi="Calibri" w:cs="Times New Roman"/>
            <w:color w:val="0563C1"/>
            <w:sz w:val="20"/>
            <w:szCs w:val="20"/>
            <w:u w:val="single"/>
            <w:lang w:val="es-US"/>
          </w:rPr>
          <w:t>aargrave@ebrschools.org</w:t>
        </w:r>
      </w:hyperlink>
    </w:p>
    <w:p w14:paraId="2E7A5765" w14:textId="77777777" w:rsidR="001E3336" w:rsidRPr="001E3336" w:rsidRDefault="001E3336" w:rsidP="001E3336">
      <w:pPr>
        <w:rPr>
          <w:rFonts w:ascii="Calibri" w:eastAsia="Calibri" w:hAnsi="Calibri" w:cs="Times New Roman"/>
          <w:sz w:val="20"/>
          <w:szCs w:val="20"/>
        </w:rPr>
      </w:pPr>
      <w:r w:rsidRPr="001E3336">
        <w:rPr>
          <w:rFonts w:ascii="Calibri" w:eastAsia="Calibri" w:hAnsi="Calibri" w:cs="Times New Roman"/>
          <w:sz w:val="20"/>
          <w:szCs w:val="20"/>
        </w:rPr>
        <w:t>Ashlyn Harrison</w:t>
      </w:r>
      <w:r w:rsidRPr="001E3336">
        <w:rPr>
          <w:rFonts w:ascii="Calibri" w:eastAsia="Calibri" w:hAnsi="Calibri" w:cs="Times New Roman"/>
          <w:sz w:val="20"/>
          <w:szCs w:val="20"/>
        </w:rPr>
        <w:tab/>
      </w:r>
      <w:r w:rsidRPr="001E3336">
        <w:rPr>
          <w:rFonts w:ascii="Calibri" w:eastAsia="Calibri" w:hAnsi="Calibri" w:cs="Times New Roman"/>
          <w:sz w:val="20"/>
          <w:szCs w:val="20"/>
        </w:rPr>
        <w:tab/>
      </w:r>
      <w:r w:rsidRPr="001E3336">
        <w:rPr>
          <w:rFonts w:ascii="Calibri" w:eastAsia="Calibri" w:hAnsi="Calibri" w:cs="Times New Roman"/>
          <w:sz w:val="20"/>
          <w:szCs w:val="20"/>
        </w:rPr>
        <w:tab/>
      </w:r>
      <w:hyperlink r:id="rId12" w:history="1">
        <w:r w:rsidRPr="001E3336">
          <w:rPr>
            <w:rFonts w:ascii="Calibri" w:eastAsia="Calibri" w:hAnsi="Calibri" w:cs="Times New Roman"/>
            <w:color w:val="0563C1"/>
            <w:sz w:val="20"/>
            <w:szCs w:val="20"/>
            <w:u w:val="single"/>
          </w:rPr>
          <w:t>aharrison6@ebrschools.org</w:t>
        </w:r>
      </w:hyperlink>
    </w:p>
    <w:p w14:paraId="26778925" w14:textId="77777777" w:rsidR="001E3336" w:rsidRPr="001E3336" w:rsidRDefault="001E3336" w:rsidP="001E3336">
      <w:pPr>
        <w:rPr>
          <w:rFonts w:ascii="Calibri" w:eastAsia="Calibri" w:hAnsi="Calibri" w:cs="Times New Roman"/>
          <w:sz w:val="20"/>
          <w:szCs w:val="20"/>
        </w:rPr>
      </w:pPr>
      <w:r w:rsidRPr="001E3336">
        <w:rPr>
          <w:rFonts w:ascii="Calibri" w:eastAsia="Calibri" w:hAnsi="Calibri" w:cs="Times New Roman"/>
          <w:sz w:val="20"/>
          <w:szCs w:val="20"/>
        </w:rPr>
        <w:t>Josephine Idusuyi</w:t>
      </w:r>
      <w:r w:rsidRPr="001E3336">
        <w:rPr>
          <w:rFonts w:ascii="Calibri" w:eastAsia="Calibri" w:hAnsi="Calibri" w:cs="Times New Roman"/>
          <w:sz w:val="20"/>
          <w:szCs w:val="20"/>
        </w:rPr>
        <w:tab/>
      </w:r>
      <w:r w:rsidRPr="001E3336">
        <w:rPr>
          <w:rFonts w:ascii="Calibri" w:eastAsia="Calibri" w:hAnsi="Calibri" w:cs="Times New Roman"/>
          <w:sz w:val="20"/>
          <w:szCs w:val="20"/>
        </w:rPr>
        <w:tab/>
      </w:r>
      <w:r w:rsidRPr="001E3336">
        <w:rPr>
          <w:rFonts w:ascii="Calibri" w:eastAsia="Calibri" w:hAnsi="Calibri" w:cs="Times New Roman"/>
          <w:sz w:val="20"/>
          <w:szCs w:val="20"/>
        </w:rPr>
        <w:tab/>
      </w:r>
      <w:hyperlink r:id="rId13" w:history="1">
        <w:r w:rsidRPr="001E3336">
          <w:rPr>
            <w:rFonts w:ascii="Calibri" w:eastAsia="Calibri" w:hAnsi="Calibri" w:cs="Times New Roman"/>
            <w:color w:val="0563C1"/>
            <w:sz w:val="20"/>
            <w:szCs w:val="20"/>
            <w:u w:val="single"/>
          </w:rPr>
          <w:t>jlusuyi@ebrschools.org</w:t>
        </w:r>
      </w:hyperlink>
      <w:r w:rsidRPr="001E3336">
        <w:rPr>
          <w:rFonts w:ascii="Calibri" w:eastAsia="Calibri" w:hAnsi="Calibri" w:cs="Times New Roman"/>
          <w:sz w:val="20"/>
          <w:szCs w:val="20"/>
        </w:rPr>
        <w:tab/>
      </w:r>
    </w:p>
    <w:p w14:paraId="52D526E8" w14:textId="77777777" w:rsidR="001E3336" w:rsidRPr="001E3336" w:rsidRDefault="001E3336" w:rsidP="001E3336">
      <w:pPr>
        <w:rPr>
          <w:rFonts w:ascii="Calibri" w:eastAsia="Calibri" w:hAnsi="Calibri" w:cs="Times New Roman"/>
          <w:sz w:val="20"/>
          <w:szCs w:val="20"/>
        </w:rPr>
      </w:pPr>
      <w:r w:rsidRPr="001E3336">
        <w:rPr>
          <w:rFonts w:ascii="Calibri" w:eastAsia="Calibri" w:hAnsi="Calibri" w:cs="Times New Roman"/>
          <w:sz w:val="20"/>
          <w:szCs w:val="20"/>
        </w:rPr>
        <w:t>Anitra Walker</w:t>
      </w:r>
      <w:r w:rsidRPr="001E3336">
        <w:rPr>
          <w:rFonts w:ascii="Calibri" w:eastAsia="Calibri" w:hAnsi="Calibri" w:cs="Times New Roman"/>
          <w:sz w:val="20"/>
          <w:szCs w:val="20"/>
        </w:rPr>
        <w:tab/>
      </w:r>
      <w:r w:rsidRPr="001E3336">
        <w:rPr>
          <w:rFonts w:ascii="Calibri" w:eastAsia="Calibri" w:hAnsi="Calibri" w:cs="Times New Roman"/>
          <w:sz w:val="20"/>
          <w:szCs w:val="20"/>
        </w:rPr>
        <w:tab/>
      </w:r>
      <w:r w:rsidRPr="001E3336">
        <w:rPr>
          <w:rFonts w:ascii="Calibri" w:eastAsia="Calibri" w:hAnsi="Calibri" w:cs="Times New Roman"/>
          <w:sz w:val="20"/>
          <w:szCs w:val="20"/>
        </w:rPr>
        <w:tab/>
      </w:r>
      <w:hyperlink r:id="rId14" w:history="1">
        <w:r w:rsidRPr="001E3336">
          <w:rPr>
            <w:rFonts w:ascii="Calibri" w:eastAsia="Calibri" w:hAnsi="Calibri" w:cs="Times New Roman"/>
            <w:color w:val="0563C1"/>
            <w:sz w:val="20"/>
            <w:szCs w:val="20"/>
            <w:u w:val="single"/>
          </w:rPr>
          <w:t>awalker@ebrschools.org</w:t>
        </w:r>
      </w:hyperlink>
      <w:r w:rsidRPr="001E3336">
        <w:rPr>
          <w:rFonts w:ascii="Calibri" w:eastAsia="Calibri" w:hAnsi="Calibri" w:cs="Times New Roman"/>
          <w:sz w:val="20"/>
          <w:szCs w:val="20"/>
        </w:rPr>
        <w:t xml:space="preserve"> </w:t>
      </w:r>
    </w:p>
    <w:p w14:paraId="564283A6" w14:textId="77777777" w:rsidR="001E3336" w:rsidRPr="001E3336" w:rsidRDefault="001E3336" w:rsidP="001E3336">
      <w:pPr>
        <w:rPr>
          <w:rFonts w:ascii="Calibri" w:eastAsia="Calibri" w:hAnsi="Calibri" w:cs="Times New Roman"/>
          <w:sz w:val="28"/>
          <w:szCs w:val="28"/>
        </w:rPr>
      </w:pPr>
      <w:r w:rsidRPr="001E3336">
        <w:rPr>
          <w:rFonts w:ascii="Calibri" w:eastAsia="Calibri" w:hAnsi="Calibri" w:cs="Times New Roman"/>
          <w:sz w:val="20"/>
          <w:szCs w:val="20"/>
        </w:rPr>
        <w:t>Cynthia Chesterfield</w:t>
      </w:r>
      <w:r w:rsidRPr="001E3336">
        <w:rPr>
          <w:rFonts w:ascii="Calibri" w:eastAsia="Calibri" w:hAnsi="Calibri" w:cs="Times New Roman"/>
          <w:sz w:val="20"/>
          <w:szCs w:val="20"/>
        </w:rPr>
        <w:tab/>
      </w:r>
      <w:r w:rsidRPr="001E3336">
        <w:rPr>
          <w:rFonts w:ascii="Calibri" w:eastAsia="Calibri" w:hAnsi="Calibri" w:cs="Times New Roman"/>
          <w:sz w:val="20"/>
          <w:szCs w:val="20"/>
        </w:rPr>
        <w:tab/>
      </w:r>
      <w:hyperlink r:id="rId15" w:history="1">
        <w:r w:rsidRPr="001E3336">
          <w:rPr>
            <w:rFonts w:ascii="Calibri" w:eastAsia="Calibri" w:hAnsi="Calibri" w:cs="Times New Roman"/>
            <w:color w:val="0563C1"/>
            <w:sz w:val="20"/>
            <w:szCs w:val="20"/>
            <w:u w:val="single"/>
          </w:rPr>
          <w:t>cchesterfield@fhfgbr.org</w:t>
        </w:r>
      </w:hyperlink>
      <w:r w:rsidRPr="001E3336">
        <w:rPr>
          <w:rFonts w:ascii="Calibri" w:eastAsia="Calibri" w:hAnsi="Calibri" w:cs="Times New Roman"/>
          <w:sz w:val="28"/>
          <w:szCs w:val="28"/>
        </w:rPr>
        <w:t xml:space="preserve"> </w:t>
      </w:r>
    </w:p>
    <w:p w14:paraId="50C14A53" w14:textId="29B9F676" w:rsidR="001E3336" w:rsidRPr="001E3336" w:rsidRDefault="003F6057" w:rsidP="001E3336">
      <w:pPr>
        <w:rPr>
          <w:rFonts w:ascii="Arial" w:eastAsia="Calibri" w:hAnsi="Arial" w:cs="Arial"/>
          <w:b/>
          <w:bCs/>
        </w:rPr>
      </w:pPr>
      <w:r>
        <w:rPr>
          <w:rFonts w:ascii="Arial" w:eastAsia="Calibri" w:hAnsi="Arial" w:cs="Arial"/>
          <w:b/>
          <w:bCs/>
        </w:rPr>
        <w:t>Vinculo de la reunion</w:t>
      </w:r>
      <w:r w:rsidR="001E3336" w:rsidRPr="001E3336">
        <w:rPr>
          <w:rFonts w:ascii="Arial" w:eastAsia="Calibri" w:hAnsi="Arial" w:cs="Arial"/>
          <w:b/>
          <w:bCs/>
        </w:rPr>
        <w:t xml:space="preserve">: </w:t>
      </w:r>
    </w:p>
    <w:p w14:paraId="12DDA0DE" w14:textId="77777777" w:rsidR="009749DA" w:rsidRPr="009749DA" w:rsidRDefault="009749DA" w:rsidP="009749DA">
      <w:pPr>
        <w:spacing w:after="0" w:line="240" w:lineRule="auto"/>
        <w:rPr>
          <w:rFonts w:ascii="Calibri" w:eastAsia="Times New Roman" w:hAnsi="Calibri" w:cs="Calibri"/>
          <w:color w:val="000000"/>
        </w:rPr>
      </w:pPr>
      <w:r w:rsidRPr="009749DA">
        <w:rPr>
          <w:rFonts w:ascii="Calibri" w:eastAsia="Times New Roman" w:hAnsi="Calibri" w:cs="Calibri"/>
          <w:color w:val="000000"/>
        </w:rPr>
        <w:t>Join Zoom Meeting</w:t>
      </w:r>
    </w:p>
    <w:p w14:paraId="5B71320C" w14:textId="77777777" w:rsidR="009749DA" w:rsidRPr="009749DA" w:rsidRDefault="009F5250" w:rsidP="009749DA">
      <w:pPr>
        <w:spacing w:after="0" w:line="240" w:lineRule="auto"/>
        <w:rPr>
          <w:rFonts w:ascii="Calibri" w:eastAsia="Times New Roman" w:hAnsi="Calibri" w:cs="Calibri"/>
          <w:color w:val="000000"/>
        </w:rPr>
      </w:pPr>
      <w:hyperlink r:id="rId16" w:history="1">
        <w:r w:rsidR="009749DA" w:rsidRPr="009749DA">
          <w:rPr>
            <w:rFonts w:ascii="Calibri" w:eastAsia="Times New Roman" w:hAnsi="Calibri" w:cs="Calibri"/>
            <w:color w:val="0563C1" w:themeColor="hyperlink"/>
            <w:u w:val="single"/>
          </w:rPr>
          <w:t>https://zoom.us/j/92169555195?pwd=a29ZS2FnNmtPVUJCSFhMVUJXUjRYQT09</w:t>
        </w:r>
      </w:hyperlink>
    </w:p>
    <w:p w14:paraId="2099E88D" w14:textId="77777777" w:rsidR="009749DA" w:rsidRPr="009749DA" w:rsidRDefault="009749DA" w:rsidP="009749DA">
      <w:pPr>
        <w:spacing w:after="0" w:line="240" w:lineRule="auto"/>
        <w:rPr>
          <w:rFonts w:ascii="Calibri" w:eastAsia="Times New Roman" w:hAnsi="Calibri" w:cs="Calibri"/>
          <w:color w:val="000000"/>
        </w:rPr>
      </w:pPr>
    </w:p>
    <w:p w14:paraId="4B7B3C2B" w14:textId="77777777" w:rsidR="009749DA" w:rsidRPr="009749DA" w:rsidRDefault="009749DA" w:rsidP="009749DA">
      <w:pPr>
        <w:spacing w:after="0" w:line="240" w:lineRule="auto"/>
        <w:rPr>
          <w:rFonts w:ascii="Calibri" w:eastAsia="Times New Roman" w:hAnsi="Calibri" w:cs="Calibri"/>
          <w:color w:val="000000"/>
        </w:rPr>
      </w:pPr>
      <w:r w:rsidRPr="009749DA">
        <w:rPr>
          <w:rFonts w:ascii="Calibri" w:eastAsia="Times New Roman" w:hAnsi="Calibri" w:cs="Calibri"/>
          <w:color w:val="000000"/>
        </w:rPr>
        <w:t>Meeting ID: 921 6955 5195</w:t>
      </w:r>
    </w:p>
    <w:p w14:paraId="51C01A62" w14:textId="77777777" w:rsidR="009749DA" w:rsidRPr="009749DA" w:rsidRDefault="009749DA" w:rsidP="009749DA">
      <w:pPr>
        <w:spacing w:after="0" w:line="240" w:lineRule="auto"/>
        <w:rPr>
          <w:rFonts w:ascii="Calibri" w:eastAsia="Times New Roman" w:hAnsi="Calibri" w:cs="Calibri"/>
          <w:color w:val="000000"/>
        </w:rPr>
      </w:pPr>
      <w:r w:rsidRPr="009749DA">
        <w:rPr>
          <w:rFonts w:ascii="Calibri" w:eastAsia="Times New Roman" w:hAnsi="Calibri" w:cs="Calibri"/>
          <w:color w:val="000000"/>
        </w:rPr>
        <w:t>Passcode: gsn7ig</w:t>
      </w:r>
    </w:p>
    <w:p w14:paraId="51C0F67F" w14:textId="77777777" w:rsidR="009749DA" w:rsidRPr="009749DA" w:rsidRDefault="009749DA" w:rsidP="009749DA">
      <w:pPr>
        <w:spacing w:after="0" w:line="240" w:lineRule="auto"/>
        <w:rPr>
          <w:rFonts w:ascii="Calibri" w:hAnsi="Calibri" w:cs="Calibri"/>
        </w:rPr>
      </w:pPr>
    </w:p>
    <w:p w14:paraId="031A3FCF" w14:textId="77777777" w:rsidR="00D861DF" w:rsidRPr="001E3336" w:rsidRDefault="00D861DF">
      <w:pPr>
        <w:rPr>
          <w:color w:val="FF0000"/>
        </w:rPr>
      </w:pPr>
    </w:p>
    <w:sectPr w:rsidR="00D861DF" w:rsidRPr="001E3336" w:rsidSect="00D148EB">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336"/>
    <w:rsid w:val="001E3336"/>
    <w:rsid w:val="001F3B9B"/>
    <w:rsid w:val="002E78D5"/>
    <w:rsid w:val="003F6057"/>
    <w:rsid w:val="007400A3"/>
    <w:rsid w:val="00894F99"/>
    <w:rsid w:val="009749DA"/>
    <w:rsid w:val="009E2FA5"/>
    <w:rsid w:val="009F5250"/>
    <w:rsid w:val="00D817C7"/>
    <w:rsid w:val="00D86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1943F"/>
  <w15:chartTrackingRefBased/>
  <w15:docId w15:val="{67583053-9241-4988-891B-55B50D4A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B9B"/>
    <w:rPr>
      <w:color w:val="0563C1" w:themeColor="hyperlink"/>
      <w:u w:val="single"/>
    </w:rPr>
  </w:style>
  <w:style w:type="character" w:styleId="UnresolvedMention">
    <w:name w:val="Unresolved Mention"/>
    <w:basedOn w:val="DefaultParagraphFont"/>
    <w:uiPriority w:val="99"/>
    <w:semiHidden/>
    <w:unhideWhenUsed/>
    <w:rsid w:val="001F3B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a@tedwardsconsulting.net" TargetMode="External"/><Relationship Id="rId13" Type="http://schemas.openxmlformats.org/officeDocument/2006/relationships/hyperlink" Target="mailto:jlusuyi@ebrschools.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ddeschamp@gmail.com" TargetMode="External"/><Relationship Id="rId12" Type="http://schemas.openxmlformats.org/officeDocument/2006/relationships/hyperlink" Target="mailto:aharrison6@ebrschools.or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zoom.us/j/92169555195?pwd=a29ZS2FnNmtPVUJCSFhMVUJXUjRYQT09" TargetMode="External"/><Relationship Id="rId1" Type="http://schemas.openxmlformats.org/officeDocument/2006/relationships/styles" Target="styles.xml"/><Relationship Id="rId6" Type="http://schemas.openxmlformats.org/officeDocument/2006/relationships/hyperlink" Target="mailto:janetharris@ebrschools.org" TargetMode="External"/><Relationship Id="rId11" Type="http://schemas.openxmlformats.org/officeDocument/2006/relationships/hyperlink" Target="mailto:aargrave@ebrschools.org" TargetMode="External"/><Relationship Id="rId5" Type="http://schemas.openxmlformats.org/officeDocument/2006/relationships/hyperlink" Target="mailto:dgreen85@ebrschools.org" TargetMode="External"/><Relationship Id="rId15" Type="http://schemas.openxmlformats.org/officeDocument/2006/relationships/hyperlink" Target="mailto:cchesterfield@fhfgbr.org" TargetMode="External"/><Relationship Id="rId10" Type="http://schemas.openxmlformats.org/officeDocument/2006/relationships/hyperlink" Target="mailto:lpn32p@yahoo.com" TargetMode="External"/><Relationship Id="rId4" Type="http://schemas.openxmlformats.org/officeDocument/2006/relationships/image" Target="media/image1.png"/><Relationship Id="rId9" Type="http://schemas.openxmlformats.org/officeDocument/2006/relationships/hyperlink" Target="mailto:harmonab0809@gmail.com" TargetMode="External"/><Relationship Id="rId14" Type="http://schemas.openxmlformats.org/officeDocument/2006/relationships/hyperlink" Target="mailto:awalker@ebr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387</Words>
  <Characters>2211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East Baton Rouge Parish School System</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Danice M. Thomas</dc:creator>
  <cp:keywords/>
  <dc:description/>
  <cp:lastModifiedBy>Danice M. Thomas</cp:lastModifiedBy>
  <cp:revision>6</cp:revision>
  <dcterms:created xsi:type="dcterms:W3CDTF">2022-03-30T18:48:00Z</dcterms:created>
  <dcterms:modified xsi:type="dcterms:W3CDTF">2022-04-04T13:41:00Z</dcterms:modified>
</cp:coreProperties>
</file>