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41327" w14:textId="26EE06CD" w:rsidR="00DE4339" w:rsidRDefault="00527D72">
      <w:pPr>
        <w:tabs>
          <w:tab w:val="left" w:pos="6993"/>
        </w:tabs>
        <w:ind w:left="10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04A1D5" wp14:editId="662969EB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822450" cy="497205"/>
            <wp:effectExtent l="0" t="0" r="6350" b="0"/>
            <wp:wrapNone/>
            <wp:docPr id="11" name="Picture 1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CC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A4B">
        <w:rPr>
          <w:noProof/>
        </w:rPr>
        <w:drawing>
          <wp:inline distT="0" distB="0" distL="0" distR="0" wp14:anchorId="1487BF91" wp14:editId="193E010C">
            <wp:extent cx="2141220" cy="5538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2256" cy="56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740">
        <w:rPr>
          <w:rFonts w:ascii="Times New Roman"/>
          <w:position w:val="9"/>
          <w:sz w:val="20"/>
        </w:rPr>
        <w:tab/>
      </w:r>
    </w:p>
    <w:p w14:paraId="54841328" w14:textId="77777777" w:rsidR="00DE4339" w:rsidRDefault="00DE4339">
      <w:pPr>
        <w:pStyle w:val="BodyText"/>
        <w:rPr>
          <w:rFonts w:ascii="Times New Roman"/>
          <w:i w:val="0"/>
          <w:sz w:val="16"/>
        </w:rPr>
      </w:pPr>
    </w:p>
    <w:sdt>
      <w:sdtPr>
        <w:rPr>
          <w:sz w:val="21"/>
          <w:szCs w:val="21"/>
        </w:rPr>
        <w:id w:val="188415355"/>
        <w:placeholder>
          <w:docPart w:val="DefaultPlaceholder_-1854013437"/>
        </w:placeholder>
        <w:date w:fullDate="2022-08-11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54841329" w14:textId="290AC4E1" w:rsidR="00DE4339" w:rsidRPr="00BC16C0" w:rsidRDefault="009C62F5" w:rsidP="00647DA1">
          <w:pPr>
            <w:pStyle w:val="Heading1"/>
            <w:spacing w:before="52"/>
            <w:ind w:left="0"/>
            <w:jc w:val="left"/>
            <w:rPr>
              <w:sz w:val="21"/>
              <w:szCs w:val="21"/>
            </w:rPr>
          </w:pPr>
          <w:r>
            <w:rPr>
              <w:sz w:val="21"/>
              <w:szCs w:val="21"/>
            </w:rPr>
            <w:t>8/11/2022</w:t>
          </w:r>
        </w:p>
      </w:sdtContent>
    </w:sdt>
    <w:p w14:paraId="5484132A" w14:textId="77777777" w:rsidR="00DE4339" w:rsidRPr="00BC16C0" w:rsidRDefault="00AD3740" w:rsidP="00647DA1">
      <w:pPr>
        <w:spacing w:before="197"/>
        <w:rPr>
          <w:sz w:val="21"/>
          <w:szCs w:val="21"/>
        </w:rPr>
      </w:pPr>
      <w:r w:rsidRPr="00BC16C0">
        <w:rPr>
          <w:sz w:val="21"/>
          <w:szCs w:val="21"/>
        </w:rPr>
        <w:t>Dear Parent/ Guardian:</w:t>
      </w:r>
    </w:p>
    <w:p w14:paraId="5484132B" w14:textId="77777777" w:rsidR="00DE4339" w:rsidRPr="00BC16C0" w:rsidRDefault="00DE4339">
      <w:pPr>
        <w:pStyle w:val="BodyText"/>
        <w:spacing w:before="3"/>
        <w:rPr>
          <w:i w:val="0"/>
          <w:sz w:val="21"/>
          <w:szCs w:val="21"/>
        </w:rPr>
      </w:pPr>
    </w:p>
    <w:p w14:paraId="5484132C" w14:textId="26624C26" w:rsidR="00DE4339" w:rsidRPr="00BC16C0" w:rsidRDefault="005C2678" w:rsidP="00AB2C25">
      <w:pPr>
        <w:widowControl/>
        <w:adjustRightInd w:val="0"/>
        <w:jc w:val="both"/>
        <w:rPr>
          <w:sz w:val="21"/>
          <w:szCs w:val="21"/>
        </w:rPr>
      </w:pPr>
      <w:r>
        <w:rPr>
          <w:rFonts w:eastAsiaTheme="minorHAnsi"/>
          <w:lang w:bidi="ar-SA"/>
        </w:rPr>
        <w:t>The health and safety of our students, families</w:t>
      </w:r>
      <w:r w:rsidR="00527D72">
        <w:rPr>
          <w:rFonts w:eastAsiaTheme="minorHAnsi"/>
          <w:lang w:bidi="ar-SA"/>
        </w:rPr>
        <w:t xml:space="preserve"> </w:t>
      </w:r>
      <w:r>
        <w:rPr>
          <w:rFonts w:eastAsiaTheme="minorHAnsi"/>
          <w:lang w:bidi="ar-SA"/>
        </w:rPr>
        <w:t xml:space="preserve">and staff are paramount. </w:t>
      </w:r>
      <w:r w:rsidR="00CE149F">
        <w:rPr>
          <w:rFonts w:eastAsiaTheme="minorHAnsi"/>
          <w:lang w:bidi="ar-SA"/>
        </w:rPr>
        <w:t xml:space="preserve"> </w:t>
      </w:r>
      <w:r>
        <w:rPr>
          <w:rFonts w:eastAsiaTheme="minorHAnsi"/>
          <w:lang w:bidi="ar-SA"/>
        </w:rPr>
        <w:t>Like you, we are adapting to</w:t>
      </w:r>
      <w:r w:rsidR="00AB2C25">
        <w:rPr>
          <w:rFonts w:eastAsiaTheme="minorHAnsi"/>
          <w:lang w:bidi="ar-SA"/>
        </w:rPr>
        <w:t xml:space="preserve"> </w:t>
      </w:r>
      <w:r>
        <w:rPr>
          <w:rFonts w:eastAsiaTheme="minorHAnsi"/>
          <w:lang w:bidi="ar-SA"/>
        </w:rPr>
        <w:t xml:space="preserve">this challenging time for our city and school community.  </w:t>
      </w:r>
      <w:r w:rsidR="002E79DB">
        <w:rPr>
          <w:rFonts w:eastAsiaTheme="minorHAnsi"/>
          <w:lang w:bidi="ar-SA"/>
        </w:rPr>
        <w:t xml:space="preserve">This letter </w:t>
      </w:r>
      <w:r w:rsidR="00A83C39">
        <w:rPr>
          <w:rFonts w:eastAsiaTheme="minorHAnsi"/>
          <w:lang w:bidi="ar-SA"/>
        </w:rPr>
        <w:t xml:space="preserve">requires no action on your part, </w:t>
      </w:r>
      <w:r w:rsidR="002E79DB">
        <w:rPr>
          <w:rFonts w:eastAsiaTheme="minorHAnsi"/>
          <w:lang w:bidi="ar-SA"/>
        </w:rPr>
        <w:t>i</w:t>
      </w:r>
      <w:r w:rsidR="00A83C39">
        <w:rPr>
          <w:rFonts w:eastAsiaTheme="minorHAnsi"/>
          <w:lang w:bidi="ar-SA"/>
        </w:rPr>
        <w:t xml:space="preserve">ts purpose is </w:t>
      </w:r>
      <w:r w:rsidR="002E79DB">
        <w:rPr>
          <w:rFonts w:eastAsiaTheme="minorHAnsi"/>
          <w:lang w:bidi="ar-SA"/>
        </w:rPr>
        <w:t>to</w:t>
      </w:r>
      <w:r w:rsidR="00A83C39">
        <w:rPr>
          <w:rFonts w:eastAsiaTheme="minorHAnsi"/>
          <w:lang w:bidi="ar-SA"/>
        </w:rPr>
        <w:t xml:space="preserve"> </w:t>
      </w:r>
      <w:r w:rsidR="00562907">
        <w:rPr>
          <w:rFonts w:eastAsiaTheme="minorHAnsi"/>
          <w:lang w:bidi="ar-SA"/>
        </w:rPr>
        <w:t>inform you that a</w:t>
      </w:r>
      <w:r>
        <w:rPr>
          <w:sz w:val="21"/>
          <w:szCs w:val="21"/>
        </w:rPr>
        <w:t xml:space="preserve"> </w:t>
      </w:r>
      <w:r w:rsidR="007748DB">
        <w:rPr>
          <w:sz w:val="21"/>
          <w:szCs w:val="21"/>
        </w:rPr>
        <w:t>student/</w:t>
      </w:r>
      <w:r w:rsidR="0057009F">
        <w:rPr>
          <w:sz w:val="21"/>
          <w:szCs w:val="21"/>
        </w:rPr>
        <w:t>s</w:t>
      </w:r>
      <w:r w:rsidR="002D7C24">
        <w:rPr>
          <w:sz w:val="21"/>
          <w:szCs w:val="21"/>
        </w:rPr>
        <w:t xml:space="preserve">taff member </w:t>
      </w:r>
      <w:sdt>
        <w:sdtPr>
          <w:rPr>
            <w:sz w:val="21"/>
            <w:szCs w:val="21"/>
          </w:rPr>
          <w:id w:val="1775434196"/>
          <w:placeholder>
            <w:docPart w:val="DefaultPlaceholder_-1854013438"/>
          </w:placeholder>
          <w:showingPlcHdr/>
          <w:dropDownList>
            <w:listItem w:value="Choose an item."/>
            <w:listItem w:displayText="in your child's class" w:value="in your child's class"/>
            <w:listItem w:displayText="on your child's bus" w:value="on your child's bus"/>
            <w:listItem w:displayText="at your child's school" w:value="at your child's school"/>
            <w:listItem w:displayText="on your child's team" w:value="on your child's team"/>
          </w:dropDownList>
        </w:sdtPr>
        <w:sdtEndPr/>
        <w:sdtContent>
          <w:r w:rsidR="00637A24" w:rsidRPr="006378EA">
            <w:rPr>
              <w:rStyle w:val="PlaceholderText"/>
            </w:rPr>
            <w:t>Choose an item.</w:t>
          </w:r>
        </w:sdtContent>
      </w:sdt>
      <w:r w:rsidR="00637A24">
        <w:rPr>
          <w:sz w:val="21"/>
          <w:szCs w:val="21"/>
        </w:rPr>
        <w:t xml:space="preserve"> </w:t>
      </w:r>
      <w:r w:rsidR="00AD3740" w:rsidRPr="00BC16C0">
        <w:rPr>
          <w:sz w:val="21"/>
          <w:szCs w:val="21"/>
        </w:rPr>
        <w:t xml:space="preserve">has been identified </w:t>
      </w:r>
      <w:r w:rsidR="001A0C1E">
        <w:rPr>
          <w:sz w:val="21"/>
          <w:szCs w:val="21"/>
        </w:rPr>
        <w:t xml:space="preserve">as being positive for </w:t>
      </w:r>
      <w:r w:rsidR="006B4766">
        <w:rPr>
          <w:sz w:val="21"/>
          <w:szCs w:val="21"/>
        </w:rPr>
        <w:t>C</w:t>
      </w:r>
      <w:r w:rsidR="00D7424A">
        <w:rPr>
          <w:sz w:val="21"/>
          <w:szCs w:val="21"/>
        </w:rPr>
        <w:t>OVID-19</w:t>
      </w:r>
      <w:r w:rsidR="00AD3740" w:rsidRPr="00BC16C0">
        <w:rPr>
          <w:sz w:val="21"/>
          <w:szCs w:val="21"/>
        </w:rPr>
        <w:t xml:space="preserve">. </w:t>
      </w:r>
    </w:p>
    <w:p w14:paraId="5484132D" w14:textId="77777777" w:rsidR="00DE4339" w:rsidRPr="00BC16C0" w:rsidRDefault="00DE4339">
      <w:pPr>
        <w:pStyle w:val="BodyText"/>
        <w:spacing w:before="1"/>
        <w:rPr>
          <w:i w:val="0"/>
          <w:sz w:val="21"/>
          <w:szCs w:val="21"/>
        </w:rPr>
      </w:pPr>
    </w:p>
    <w:p w14:paraId="5484132E" w14:textId="703E9513" w:rsidR="00DE4339" w:rsidRPr="00BC16C0" w:rsidRDefault="00AD3740">
      <w:pPr>
        <w:ind w:left="100"/>
        <w:jc w:val="both"/>
        <w:rPr>
          <w:sz w:val="21"/>
          <w:szCs w:val="21"/>
        </w:rPr>
      </w:pPr>
      <w:r w:rsidRPr="00BC16C0">
        <w:rPr>
          <w:sz w:val="21"/>
          <w:szCs w:val="21"/>
        </w:rPr>
        <w:t>According to the Centers for Disease Control and Prevention,</w:t>
      </w:r>
    </w:p>
    <w:p w14:paraId="5484132F" w14:textId="77777777" w:rsidR="00DE4339" w:rsidRPr="00BC16C0" w:rsidRDefault="00DE4339">
      <w:pPr>
        <w:pStyle w:val="BodyText"/>
        <w:spacing w:before="9"/>
        <w:rPr>
          <w:i w:val="0"/>
          <w:sz w:val="21"/>
          <w:szCs w:val="21"/>
        </w:rPr>
      </w:pPr>
    </w:p>
    <w:p w14:paraId="54841330" w14:textId="480955F9" w:rsidR="00DE4339" w:rsidRDefault="001268C4">
      <w:pPr>
        <w:pStyle w:val="BodyText"/>
        <w:ind w:left="820" w:right="11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For most people, the immediate risk of becoming seriously ill from the </w:t>
      </w:r>
      <w:r w:rsidR="00050F2A">
        <w:rPr>
          <w:sz w:val="21"/>
          <w:szCs w:val="21"/>
        </w:rPr>
        <w:t xml:space="preserve">virus that causes </w:t>
      </w:r>
      <w:r w:rsidR="003965DB">
        <w:rPr>
          <w:sz w:val="21"/>
          <w:szCs w:val="21"/>
        </w:rPr>
        <w:t xml:space="preserve">COVID-19 is thought to be low.  Older adults and people of any age </w:t>
      </w:r>
      <w:r w:rsidR="004F49A3">
        <w:rPr>
          <w:sz w:val="21"/>
          <w:szCs w:val="21"/>
        </w:rPr>
        <w:t xml:space="preserve">who have serious underlying medical conditions may be </w:t>
      </w:r>
      <w:r w:rsidR="00561CB1">
        <w:rPr>
          <w:sz w:val="21"/>
          <w:szCs w:val="21"/>
        </w:rPr>
        <w:t>at higher risk for more serious complications from COVID-19.</w:t>
      </w:r>
    </w:p>
    <w:p w14:paraId="293412B7" w14:textId="4DBEC77A" w:rsidR="005136C1" w:rsidRDefault="005136C1">
      <w:pPr>
        <w:pStyle w:val="BodyText"/>
        <w:ind w:left="820" w:right="115"/>
        <w:jc w:val="both"/>
        <w:rPr>
          <w:sz w:val="21"/>
          <w:szCs w:val="21"/>
        </w:rPr>
      </w:pPr>
    </w:p>
    <w:p w14:paraId="2AF77AB9" w14:textId="0879A0B0" w:rsidR="005136C1" w:rsidRDefault="0009029D">
      <w:pPr>
        <w:pStyle w:val="BodyText"/>
        <w:ind w:left="820" w:right="11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There are simple things you and your family can do to help keep yourselves </w:t>
      </w:r>
      <w:r w:rsidR="001F6451">
        <w:rPr>
          <w:sz w:val="21"/>
          <w:szCs w:val="21"/>
        </w:rPr>
        <w:t>and others healthy:</w:t>
      </w:r>
    </w:p>
    <w:p w14:paraId="3D1625DA" w14:textId="170F0C18" w:rsidR="001F6451" w:rsidRDefault="001F6451" w:rsidP="001F6451">
      <w:pPr>
        <w:pStyle w:val="BodyText"/>
        <w:numPr>
          <w:ilvl w:val="0"/>
          <w:numId w:val="2"/>
        </w:numPr>
        <w:ind w:right="11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Wash your hands often with soap and water for </w:t>
      </w:r>
      <w:r w:rsidR="004C100E">
        <w:rPr>
          <w:sz w:val="21"/>
          <w:szCs w:val="21"/>
        </w:rPr>
        <w:t>at least</w:t>
      </w:r>
      <w:r>
        <w:rPr>
          <w:sz w:val="21"/>
          <w:szCs w:val="21"/>
        </w:rPr>
        <w:t xml:space="preserve"> </w:t>
      </w:r>
      <w:r w:rsidR="002B785B">
        <w:rPr>
          <w:sz w:val="21"/>
          <w:szCs w:val="21"/>
        </w:rPr>
        <w:t xml:space="preserve">20 seconds, especially after </w:t>
      </w:r>
      <w:r w:rsidR="004531CE">
        <w:rPr>
          <w:sz w:val="21"/>
          <w:szCs w:val="21"/>
        </w:rPr>
        <w:t xml:space="preserve">you have been in a public place, or after </w:t>
      </w:r>
      <w:r w:rsidR="00BC2AF3">
        <w:rPr>
          <w:sz w:val="21"/>
          <w:szCs w:val="21"/>
        </w:rPr>
        <w:t>blowing your nose, coughing, or sneezing</w:t>
      </w:r>
    </w:p>
    <w:p w14:paraId="2079FF57" w14:textId="374FBA1A" w:rsidR="00F74380" w:rsidRDefault="00F74380" w:rsidP="001F6451">
      <w:pPr>
        <w:pStyle w:val="BodyText"/>
        <w:numPr>
          <w:ilvl w:val="0"/>
          <w:numId w:val="2"/>
        </w:numPr>
        <w:ind w:right="115"/>
        <w:jc w:val="both"/>
        <w:rPr>
          <w:sz w:val="21"/>
          <w:szCs w:val="21"/>
        </w:rPr>
      </w:pPr>
      <w:r>
        <w:rPr>
          <w:sz w:val="21"/>
          <w:szCs w:val="21"/>
        </w:rPr>
        <w:t>Avoid touching your eyes, nose, and mouth with unwashed hands</w:t>
      </w:r>
    </w:p>
    <w:p w14:paraId="597DC7F4" w14:textId="0014035D" w:rsidR="007748DB" w:rsidRDefault="007748DB" w:rsidP="001F6451">
      <w:pPr>
        <w:pStyle w:val="BodyText"/>
        <w:numPr>
          <w:ilvl w:val="0"/>
          <w:numId w:val="2"/>
        </w:numPr>
        <w:ind w:right="115"/>
        <w:jc w:val="both"/>
        <w:rPr>
          <w:sz w:val="21"/>
          <w:szCs w:val="21"/>
        </w:rPr>
      </w:pPr>
      <w:r>
        <w:rPr>
          <w:sz w:val="21"/>
          <w:szCs w:val="21"/>
        </w:rPr>
        <w:t>Avoid close contact</w:t>
      </w:r>
    </w:p>
    <w:p w14:paraId="1261E026" w14:textId="2D16B9CE" w:rsidR="00F74380" w:rsidRDefault="00F74380" w:rsidP="001F6451">
      <w:pPr>
        <w:pStyle w:val="BodyText"/>
        <w:numPr>
          <w:ilvl w:val="0"/>
          <w:numId w:val="2"/>
        </w:numPr>
        <w:ind w:right="11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Cover your cough or sneeze with a tissue, then throw </w:t>
      </w:r>
      <w:r w:rsidR="00D42B43">
        <w:rPr>
          <w:sz w:val="21"/>
          <w:szCs w:val="21"/>
        </w:rPr>
        <w:t>the tissue in the trash</w:t>
      </w:r>
    </w:p>
    <w:p w14:paraId="5DC26F39" w14:textId="47CC82DA" w:rsidR="007748DB" w:rsidRDefault="007748DB" w:rsidP="001F6451">
      <w:pPr>
        <w:pStyle w:val="BodyText"/>
        <w:numPr>
          <w:ilvl w:val="0"/>
          <w:numId w:val="2"/>
        </w:numPr>
        <w:ind w:right="115"/>
        <w:jc w:val="both"/>
        <w:rPr>
          <w:sz w:val="21"/>
          <w:szCs w:val="21"/>
        </w:rPr>
      </w:pPr>
      <w:r>
        <w:rPr>
          <w:sz w:val="21"/>
          <w:szCs w:val="21"/>
        </w:rPr>
        <w:t>Clean and disinfect</w:t>
      </w:r>
    </w:p>
    <w:p w14:paraId="0BC4B7D8" w14:textId="49A51054" w:rsidR="007748DB" w:rsidRDefault="007748DB" w:rsidP="001F6451">
      <w:pPr>
        <w:pStyle w:val="BodyText"/>
        <w:numPr>
          <w:ilvl w:val="0"/>
          <w:numId w:val="2"/>
        </w:numPr>
        <w:ind w:right="115"/>
        <w:jc w:val="both"/>
        <w:rPr>
          <w:sz w:val="21"/>
          <w:szCs w:val="21"/>
        </w:rPr>
      </w:pPr>
      <w:r>
        <w:rPr>
          <w:sz w:val="21"/>
          <w:szCs w:val="21"/>
        </w:rPr>
        <w:t>Monitor your health</w:t>
      </w:r>
      <w:r w:rsidR="001A0C1E">
        <w:rPr>
          <w:sz w:val="21"/>
          <w:szCs w:val="21"/>
        </w:rPr>
        <w:t xml:space="preserve"> on a daily basis (refer to list of signs </w:t>
      </w:r>
      <w:r w:rsidR="00975471">
        <w:rPr>
          <w:sz w:val="21"/>
          <w:szCs w:val="21"/>
        </w:rPr>
        <w:t xml:space="preserve">and </w:t>
      </w:r>
      <w:r w:rsidR="001A0C1E">
        <w:rPr>
          <w:sz w:val="21"/>
          <w:szCs w:val="21"/>
        </w:rPr>
        <w:t>symptoms below)</w:t>
      </w:r>
    </w:p>
    <w:p w14:paraId="706C2BD9" w14:textId="00DB2038" w:rsidR="00D42B43" w:rsidRDefault="00D42B43" w:rsidP="00D42B43">
      <w:pPr>
        <w:pStyle w:val="BodyText"/>
        <w:ind w:right="115"/>
        <w:jc w:val="both"/>
        <w:rPr>
          <w:sz w:val="21"/>
          <w:szCs w:val="21"/>
        </w:rPr>
      </w:pPr>
    </w:p>
    <w:p w14:paraId="716FBC9D" w14:textId="34D4B733" w:rsidR="00D42B43" w:rsidRDefault="00D42B43" w:rsidP="00D42B43">
      <w:pPr>
        <w:pStyle w:val="BodyText"/>
        <w:ind w:left="720" w:right="115"/>
        <w:jc w:val="both"/>
        <w:rPr>
          <w:sz w:val="21"/>
          <w:szCs w:val="21"/>
        </w:rPr>
      </w:pPr>
      <w:r>
        <w:rPr>
          <w:sz w:val="21"/>
          <w:szCs w:val="21"/>
        </w:rPr>
        <w:t>You can help stop COVID-19 by knowing the signs and symptoms</w:t>
      </w:r>
      <w:r w:rsidR="00FF3CB0">
        <w:rPr>
          <w:sz w:val="21"/>
          <w:szCs w:val="21"/>
        </w:rPr>
        <w:t>:</w:t>
      </w:r>
    </w:p>
    <w:p w14:paraId="5F84FE29" w14:textId="4FA9F6C3" w:rsidR="00FF3CB0" w:rsidRDefault="00FF3CB0" w:rsidP="00FF3CB0">
      <w:pPr>
        <w:pStyle w:val="BodyText"/>
        <w:numPr>
          <w:ilvl w:val="0"/>
          <w:numId w:val="3"/>
        </w:numPr>
        <w:ind w:right="115"/>
        <w:jc w:val="both"/>
        <w:rPr>
          <w:sz w:val="21"/>
          <w:szCs w:val="21"/>
        </w:rPr>
      </w:pPr>
      <w:r>
        <w:rPr>
          <w:sz w:val="21"/>
          <w:szCs w:val="21"/>
        </w:rPr>
        <w:t>Fever</w:t>
      </w:r>
      <w:r w:rsidR="007748DB">
        <w:rPr>
          <w:sz w:val="21"/>
          <w:szCs w:val="21"/>
        </w:rPr>
        <w:t xml:space="preserve"> </w:t>
      </w:r>
      <w:r w:rsidR="001A0C1E">
        <w:rPr>
          <w:sz w:val="21"/>
          <w:szCs w:val="21"/>
        </w:rPr>
        <w:t xml:space="preserve">(100.4 or greater) </w:t>
      </w:r>
      <w:r w:rsidR="007748DB">
        <w:rPr>
          <w:sz w:val="21"/>
          <w:szCs w:val="21"/>
        </w:rPr>
        <w:t>or chills</w:t>
      </w:r>
    </w:p>
    <w:p w14:paraId="7C2BD220" w14:textId="7B20517E" w:rsidR="00FF3CB0" w:rsidRDefault="00FF3CB0" w:rsidP="00FF3CB0">
      <w:pPr>
        <w:pStyle w:val="BodyText"/>
        <w:numPr>
          <w:ilvl w:val="0"/>
          <w:numId w:val="3"/>
        </w:numPr>
        <w:ind w:right="115"/>
        <w:jc w:val="both"/>
        <w:rPr>
          <w:sz w:val="21"/>
          <w:szCs w:val="21"/>
        </w:rPr>
      </w:pPr>
      <w:r>
        <w:rPr>
          <w:sz w:val="21"/>
          <w:szCs w:val="21"/>
        </w:rPr>
        <w:t>Cough</w:t>
      </w:r>
    </w:p>
    <w:p w14:paraId="21E33DD2" w14:textId="11EB20B9" w:rsidR="00FF3CB0" w:rsidRDefault="00FF3CB0" w:rsidP="00FF3CB0">
      <w:pPr>
        <w:pStyle w:val="BodyText"/>
        <w:numPr>
          <w:ilvl w:val="0"/>
          <w:numId w:val="3"/>
        </w:numPr>
        <w:ind w:right="11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Shortness of </w:t>
      </w:r>
      <w:r w:rsidR="007748DB">
        <w:rPr>
          <w:sz w:val="21"/>
          <w:szCs w:val="21"/>
        </w:rPr>
        <w:t>breath or difficulty breathing</w:t>
      </w:r>
    </w:p>
    <w:p w14:paraId="04531740" w14:textId="49D01F49" w:rsidR="007748DB" w:rsidRDefault="007748DB" w:rsidP="00FF3CB0">
      <w:pPr>
        <w:pStyle w:val="BodyText"/>
        <w:numPr>
          <w:ilvl w:val="0"/>
          <w:numId w:val="3"/>
        </w:numPr>
        <w:ind w:right="115"/>
        <w:jc w:val="both"/>
        <w:rPr>
          <w:sz w:val="21"/>
          <w:szCs w:val="21"/>
        </w:rPr>
      </w:pPr>
      <w:r>
        <w:rPr>
          <w:sz w:val="21"/>
          <w:szCs w:val="21"/>
        </w:rPr>
        <w:t>Fatigue</w:t>
      </w:r>
    </w:p>
    <w:p w14:paraId="504D05F1" w14:textId="6B91616C" w:rsidR="007748DB" w:rsidRDefault="007748DB" w:rsidP="00FF3CB0">
      <w:pPr>
        <w:pStyle w:val="BodyText"/>
        <w:numPr>
          <w:ilvl w:val="0"/>
          <w:numId w:val="3"/>
        </w:numPr>
        <w:ind w:right="115"/>
        <w:jc w:val="both"/>
        <w:rPr>
          <w:sz w:val="21"/>
          <w:szCs w:val="21"/>
        </w:rPr>
      </w:pPr>
      <w:r>
        <w:rPr>
          <w:sz w:val="21"/>
          <w:szCs w:val="21"/>
        </w:rPr>
        <w:t>Muscle or body aches</w:t>
      </w:r>
    </w:p>
    <w:p w14:paraId="435351EA" w14:textId="08EB653E" w:rsidR="007748DB" w:rsidRDefault="007748DB" w:rsidP="00FF3CB0">
      <w:pPr>
        <w:pStyle w:val="BodyText"/>
        <w:numPr>
          <w:ilvl w:val="0"/>
          <w:numId w:val="3"/>
        </w:numPr>
        <w:ind w:right="115"/>
        <w:jc w:val="both"/>
        <w:rPr>
          <w:sz w:val="21"/>
          <w:szCs w:val="21"/>
        </w:rPr>
      </w:pPr>
      <w:r>
        <w:rPr>
          <w:sz w:val="21"/>
          <w:szCs w:val="21"/>
        </w:rPr>
        <w:t>Headache</w:t>
      </w:r>
    </w:p>
    <w:p w14:paraId="4997A961" w14:textId="27264234" w:rsidR="007748DB" w:rsidRDefault="007748DB" w:rsidP="00FF3CB0">
      <w:pPr>
        <w:pStyle w:val="BodyText"/>
        <w:numPr>
          <w:ilvl w:val="0"/>
          <w:numId w:val="3"/>
        </w:numPr>
        <w:ind w:right="115"/>
        <w:jc w:val="both"/>
        <w:rPr>
          <w:sz w:val="21"/>
          <w:szCs w:val="21"/>
        </w:rPr>
      </w:pPr>
      <w:r>
        <w:rPr>
          <w:sz w:val="21"/>
          <w:szCs w:val="21"/>
        </w:rPr>
        <w:t>New loss of taste or smell</w:t>
      </w:r>
    </w:p>
    <w:p w14:paraId="0C802765" w14:textId="20728509" w:rsidR="007748DB" w:rsidRDefault="007748DB" w:rsidP="00FF3CB0">
      <w:pPr>
        <w:pStyle w:val="BodyText"/>
        <w:numPr>
          <w:ilvl w:val="0"/>
          <w:numId w:val="3"/>
        </w:numPr>
        <w:ind w:right="115"/>
        <w:jc w:val="both"/>
        <w:rPr>
          <w:sz w:val="21"/>
          <w:szCs w:val="21"/>
        </w:rPr>
      </w:pPr>
      <w:r>
        <w:rPr>
          <w:sz w:val="21"/>
          <w:szCs w:val="21"/>
        </w:rPr>
        <w:t>Sore throat</w:t>
      </w:r>
    </w:p>
    <w:p w14:paraId="65E080A9" w14:textId="3596DDE9" w:rsidR="007748DB" w:rsidRDefault="007748DB" w:rsidP="00FF3CB0">
      <w:pPr>
        <w:pStyle w:val="BodyText"/>
        <w:numPr>
          <w:ilvl w:val="0"/>
          <w:numId w:val="3"/>
        </w:numPr>
        <w:ind w:right="115"/>
        <w:jc w:val="both"/>
        <w:rPr>
          <w:sz w:val="21"/>
          <w:szCs w:val="21"/>
        </w:rPr>
      </w:pPr>
      <w:r>
        <w:rPr>
          <w:sz w:val="21"/>
          <w:szCs w:val="21"/>
        </w:rPr>
        <w:t>Congestion or runny nose</w:t>
      </w:r>
    </w:p>
    <w:p w14:paraId="6A40F1A4" w14:textId="1320E0BC" w:rsidR="007748DB" w:rsidRDefault="007748DB" w:rsidP="00176294">
      <w:pPr>
        <w:pStyle w:val="BodyText"/>
        <w:numPr>
          <w:ilvl w:val="0"/>
          <w:numId w:val="3"/>
        </w:numPr>
        <w:ind w:right="115"/>
        <w:jc w:val="both"/>
        <w:rPr>
          <w:sz w:val="21"/>
          <w:szCs w:val="21"/>
        </w:rPr>
      </w:pPr>
      <w:r w:rsidRPr="007748DB">
        <w:rPr>
          <w:sz w:val="21"/>
          <w:szCs w:val="21"/>
        </w:rPr>
        <w:t>Nausea or vomiting</w:t>
      </w:r>
    </w:p>
    <w:p w14:paraId="3CB98CBC" w14:textId="12492695" w:rsidR="007748DB" w:rsidRPr="007748DB" w:rsidRDefault="007748DB" w:rsidP="00D20B39">
      <w:pPr>
        <w:pStyle w:val="BodyText"/>
        <w:numPr>
          <w:ilvl w:val="0"/>
          <w:numId w:val="3"/>
        </w:numPr>
        <w:ind w:right="115"/>
        <w:jc w:val="both"/>
        <w:rPr>
          <w:sz w:val="21"/>
          <w:szCs w:val="21"/>
        </w:rPr>
      </w:pPr>
      <w:r w:rsidRPr="007748DB">
        <w:rPr>
          <w:sz w:val="21"/>
          <w:szCs w:val="21"/>
        </w:rPr>
        <w:t>Diarrhea</w:t>
      </w:r>
    </w:p>
    <w:p w14:paraId="416E2937" w14:textId="77777777" w:rsidR="00B41E90" w:rsidRDefault="00B41E90" w:rsidP="00B41E90">
      <w:pPr>
        <w:pStyle w:val="BodyText"/>
        <w:ind w:left="1440" w:right="115"/>
        <w:jc w:val="both"/>
        <w:rPr>
          <w:sz w:val="21"/>
          <w:szCs w:val="21"/>
        </w:rPr>
      </w:pPr>
    </w:p>
    <w:p w14:paraId="66CEAA2C" w14:textId="50E7E0F6" w:rsidR="00832A4B" w:rsidRPr="00BC16C0" w:rsidRDefault="00AD3740" w:rsidP="00832A4B">
      <w:pPr>
        <w:pStyle w:val="BodyText"/>
        <w:ind w:left="820" w:right="115"/>
        <w:rPr>
          <w:sz w:val="21"/>
          <w:szCs w:val="21"/>
        </w:rPr>
      </w:pPr>
      <w:r w:rsidRPr="00BC16C0">
        <w:rPr>
          <w:sz w:val="21"/>
          <w:szCs w:val="21"/>
        </w:rPr>
        <w:t xml:space="preserve">For more detailed information, see </w:t>
      </w:r>
      <w:hyperlink r:id="rId11" w:history="1">
        <w:r w:rsidR="00832A4B" w:rsidRPr="005119D8">
          <w:rPr>
            <w:rStyle w:val="Hyperlink"/>
            <w:sz w:val="21"/>
            <w:szCs w:val="21"/>
          </w:rPr>
          <w:t>https://www.cdc.gov/coronavirus/2019-nCoV/index.html</w:t>
        </w:r>
      </w:hyperlink>
      <w:r w:rsidR="00832A4B">
        <w:rPr>
          <w:sz w:val="21"/>
          <w:szCs w:val="21"/>
        </w:rPr>
        <w:t>.</w:t>
      </w:r>
    </w:p>
    <w:p w14:paraId="1B00EAB6" w14:textId="043B64B5" w:rsidR="00351D35" w:rsidRPr="00BC16C0" w:rsidRDefault="00AD3740" w:rsidP="00302249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BC16C0">
        <w:rPr>
          <w:b/>
          <w:sz w:val="21"/>
          <w:szCs w:val="21"/>
        </w:rPr>
        <w:t>Please call your child’s physician or health care provider if you suspect your child</w:t>
      </w:r>
      <w:r w:rsidR="00C123EF">
        <w:rPr>
          <w:b/>
          <w:sz w:val="21"/>
          <w:szCs w:val="21"/>
        </w:rPr>
        <w:t xml:space="preserve"> </w:t>
      </w:r>
      <w:r w:rsidRPr="00BC16C0">
        <w:rPr>
          <w:b/>
          <w:sz w:val="21"/>
          <w:szCs w:val="21"/>
        </w:rPr>
        <w:t xml:space="preserve">may have </w:t>
      </w:r>
      <w:r w:rsidR="00C123EF">
        <w:rPr>
          <w:b/>
          <w:sz w:val="21"/>
          <w:szCs w:val="21"/>
        </w:rPr>
        <w:t>the</w:t>
      </w:r>
      <w:r w:rsidR="005969AD">
        <w:rPr>
          <w:b/>
          <w:sz w:val="21"/>
          <w:szCs w:val="21"/>
        </w:rPr>
        <w:t xml:space="preserve"> virus that causes COVID-19</w:t>
      </w:r>
      <w:r w:rsidRPr="00BC16C0">
        <w:rPr>
          <w:sz w:val="21"/>
          <w:szCs w:val="21"/>
        </w:rPr>
        <w:t xml:space="preserve">. </w:t>
      </w:r>
      <w:r w:rsidRPr="00BC16C0">
        <w:rPr>
          <w:rFonts w:asciiTheme="minorHAnsi" w:hAnsiTheme="minorHAnsi" w:cstheme="minorHAnsi"/>
          <w:sz w:val="21"/>
          <w:szCs w:val="21"/>
        </w:rPr>
        <w:t xml:space="preserve">Your child’s health care provider will make recommendations to you concerning a further course of action. </w:t>
      </w:r>
    </w:p>
    <w:p w14:paraId="5484133C" w14:textId="7A59F74A" w:rsidR="00DE4339" w:rsidRPr="00BC16C0" w:rsidRDefault="00AD3740" w:rsidP="00F05564">
      <w:pPr>
        <w:pStyle w:val="Heading1"/>
        <w:ind w:left="0"/>
        <w:rPr>
          <w:sz w:val="21"/>
          <w:szCs w:val="21"/>
        </w:rPr>
      </w:pPr>
      <w:r w:rsidRPr="00BC16C0">
        <w:rPr>
          <w:sz w:val="21"/>
          <w:szCs w:val="21"/>
        </w:rPr>
        <w:t xml:space="preserve">If you have any questions, please feel free to </w:t>
      </w:r>
      <w:r w:rsidR="00662D55">
        <w:rPr>
          <w:sz w:val="21"/>
          <w:szCs w:val="21"/>
        </w:rPr>
        <w:t xml:space="preserve">contact </w:t>
      </w:r>
      <w:r w:rsidRPr="00BC16C0">
        <w:rPr>
          <w:sz w:val="21"/>
          <w:szCs w:val="21"/>
        </w:rPr>
        <w:t>Health Centers in Schools at (225) 343-9505</w:t>
      </w:r>
      <w:r w:rsidR="005C2678">
        <w:rPr>
          <w:sz w:val="21"/>
          <w:szCs w:val="21"/>
        </w:rPr>
        <w:t xml:space="preserve"> or </w:t>
      </w:r>
      <w:r w:rsidR="009C7B59">
        <w:rPr>
          <w:sz w:val="21"/>
          <w:szCs w:val="21"/>
        </w:rPr>
        <w:t>your child’s school.</w:t>
      </w:r>
    </w:p>
    <w:p w14:paraId="6C88046E" w14:textId="2086B187" w:rsidR="003B1460" w:rsidRDefault="003B1460">
      <w:pPr>
        <w:spacing w:before="2"/>
        <w:ind w:left="100"/>
        <w:jc w:val="both"/>
        <w:rPr>
          <w:sz w:val="21"/>
          <w:szCs w:val="21"/>
        </w:rPr>
      </w:pPr>
    </w:p>
    <w:p w14:paraId="13B7ECB7" w14:textId="77777777" w:rsidR="00BD26B4" w:rsidRDefault="00BD26B4" w:rsidP="00BD26B4">
      <w:pPr>
        <w:rPr>
          <w:rFonts w:cs="Arial"/>
        </w:rPr>
      </w:pPr>
    </w:p>
    <w:p w14:paraId="77F32CFD" w14:textId="370D490B" w:rsidR="00BD26B4" w:rsidRPr="009E4679" w:rsidRDefault="00BD26B4" w:rsidP="00BD26B4">
      <w:pPr>
        <w:rPr>
          <w:rFonts w:cs="Arial"/>
        </w:rPr>
      </w:pPr>
      <w:r w:rsidRPr="009E4679">
        <w:rPr>
          <w:rFonts w:cs="Arial"/>
        </w:rPr>
        <w:t>Sincerely,</w:t>
      </w:r>
      <w:r w:rsidRPr="00492EDE">
        <w:rPr>
          <w:noProof/>
        </w:rPr>
        <w:t xml:space="preserve"> </w:t>
      </w:r>
    </w:p>
    <w:p w14:paraId="4711DF72" w14:textId="597B0068" w:rsidR="00BD26B4" w:rsidRPr="009E4679" w:rsidRDefault="00BD26B4" w:rsidP="00BD26B4">
      <w:pPr>
        <w:rPr>
          <w:rFonts w:cs="Arial"/>
        </w:rPr>
      </w:pPr>
      <w:r>
        <w:rPr>
          <w:noProof/>
        </w:rPr>
        <w:drawing>
          <wp:inline distT="0" distB="0" distL="0" distR="0" wp14:anchorId="1C5497F1" wp14:editId="5ECB89D8">
            <wp:extent cx="1216751" cy="366692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2697" cy="37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1730C926" wp14:editId="45A16316">
            <wp:extent cx="1453498" cy="43107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53498" cy="43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tab/>
      </w:r>
      <w:r>
        <w:rPr>
          <w:rFonts w:cs="Arial"/>
          <w:noProof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3B5E3DF" w14:textId="7187B461" w:rsidR="00BD26B4" w:rsidRPr="009E4679" w:rsidRDefault="00BD26B4" w:rsidP="00BD26B4">
      <w:pPr>
        <w:rPr>
          <w:rFonts w:cs="Arial"/>
        </w:rPr>
      </w:pPr>
      <w:r>
        <w:rPr>
          <w:rFonts w:cs="Arial"/>
        </w:rPr>
        <w:t>Stacey Dupre</w:t>
      </w:r>
      <w:r w:rsidRPr="009E4679">
        <w:rPr>
          <w:rFonts w:cs="Arial"/>
        </w:rPr>
        <w:tab/>
      </w:r>
      <w:r w:rsidRPr="009E4679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Kristen Gradney</w:t>
      </w:r>
      <w:r w:rsidRPr="009E4679">
        <w:rPr>
          <w:rFonts w:cs="Arial"/>
        </w:rPr>
        <w:tab/>
      </w:r>
      <w:r w:rsidR="006D043B">
        <w:rPr>
          <w:rFonts w:cs="Arial"/>
        </w:rPr>
        <w:tab/>
      </w:r>
      <w:r w:rsidR="006D043B">
        <w:rPr>
          <w:rFonts w:cs="Arial"/>
        </w:rPr>
        <w:tab/>
      </w:r>
      <w:sdt>
        <w:sdtPr>
          <w:rPr>
            <w:rFonts w:cs="Arial"/>
          </w:rPr>
          <w:id w:val="1622645761"/>
          <w:placeholder>
            <w:docPart w:val="DefaultPlaceholder_-1854013440"/>
          </w:placeholder>
        </w:sdtPr>
        <w:sdtEndPr/>
        <w:sdtContent>
          <w:r w:rsidR="006D043B">
            <w:rPr>
              <w:rFonts w:cs="Arial"/>
            </w:rPr>
            <w:t xml:space="preserve">Enter Name Here            </w:t>
          </w:r>
        </w:sdtContent>
      </w:sdt>
      <w:r w:rsidRPr="009E4679">
        <w:rPr>
          <w:rFonts w:cs="Arial"/>
        </w:rPr>
        <w:tab/>
      </w:r>
      <w:r w:rsidR="00D027F9">
        <w:rPr>
          <w:rFonts w:cs="Arial"/>
        </w:rPr>
        <w:tab/>
      </w:r>
      <w:r w:rsidRPr="009E4679">
        <w:rPr>
          <w:rFonts w:cs="Arial"/>
        </w:rPr>
        <w:tab/>
      </w:r>
    </w:p>
    <w:p w14:paraId="43F3921E" w14:textId="6AABD132" w:rsidR="00BD26B4" w:rsidRDefault="00BD26B4" w:rsidP="00BD26B4">
      <w:pPr>
        <w:ind w:left="2160" w:hanging="2160"/>
        <w:rPr>
          <w:rFonts w:cs="Arial"/>
        </w:rPr>
      </w:pPr>
      <w:r>
        <w:rPr>
          <w:rFonts w:cs="Arial"/>
        </w:rPr>
        <w:t xml:space="preserve">Chief Officer for Support </w:t>
      </w:r>
      <w:r>
        <w:rPr>
          <w:rFonts w:cs="Arial"/>
        </w:rPr>
        <w:tab/>
      </w:r>
      <w:r>
        <w:rPr>
          <w:rFonts w:cs="Arial"/>
        </w:rPr>
        <w:tab/>
        <w:t>OLOLCH Senior Director</w:t>
      </w:r>
      <w:r>
        <w:rPr>
          <w:rFonts w:cs="Arial"/>
        </w:rPr>
        <w:tab/>
      </w:r>
      <w:r w:rsidR="006D043B">
        <w:rPr>
          <w:rFonts w:cs="Arial"/>
        </w:rPr>
        <w:tab/>
      </w:r>
      <w:sdt>
        <w:sdtPr>
          <w:rPr>
            <w:rFonts w:cs="Arial"/>
          </w:rPr>
          <w:id w:val="1152487337"/>
          <w:placeholder>
            <w:docPart w:val="DefaultPlaceholder_-1854013440"/>
          </w:placeholder>
        </w:sdtPr>
        <w:sdtEndPr/>
        <w:sdtContent>
          <w:sdt>
            <w:sdtPr>
              <w:rPr>
                <w:rFonts w:cs="Arial"/>
              </w:rPr>
              <w:id w:val="-2066487256"/>
              <w:placeholder>
                <w:docPart w:val="DefaultPlaceholder_-1854013440"/>
              </w:placeholder>
            </w:sdtPr>
            <w:sdtEndPr/>
            <w:sdtContent>
              <w:r w:rsidR="006D043B">
                <w:rPr>
                  <w:rFonts w:cs="Arial"/>
                </w:rPr>
                <w:t>Enter Title Here</w:t>
              </w:r>
            </w:sdtContent>
          </w:sdt>
        </w:sdtContent>
      </w:sdt>
      <w:r w:rsidR="00D027F9">
        <w:rPr>
          <w:rFonts w:cs="Arial"/>
        </w:rPr>
        <w:tab/>
      </w:r>
      <w:r w:rsidR="00D027F9">
        <w:rPr>
          <w:rFonts w:cs="Arial"/>
        </w:rPr>
        <w:tab/>
      </w:r>
      <w:r>
        <w:rPr>
          <w:rFonts w:cs="Arial"/>
        </w:rPr>
        <w:tab/>
      </w:r>
    </w:p>
    <w:p w14:paraId="5484133D" w14:textId="70DF4127" w:rsidR="00DE4339" w:rsidRPr="00BC16C0" w:rsidRDefault="00BD26B4" w:rsidP="007748DB">
      <w:pPr>
        <w:rPr>
          <w:sz w:val="21"/>
          <w:szCs w:val="21"/>
        </w:rPr>
      </w:pPr>
      <w:r>
        <w:rPr>
          <w:rFonts w:cs="Arial"/>
        </w:rPr>
        <w:t>&amp; Special Projects, EBRPSS</w:t>
      </w:r>
      <w:r w:rsidRPr="009E4679">
        <w:rPr>
          <w:rFonts w:cs="Arial"/>
        </w:rPr>
        <w:tab/>
      </w:r>
      <w:r>
        <w:rPr>
          <w:rFonts w:cs="Arial"/>
        </w:rPr>
        <w:tab/>
        <w:t>Health Centers in Schools</w:t>
      </w:r>
      <w:r w:rsidR="006D043B">
        <w:rPr>
          <w:rFonts w:cs="Arial"/>
        </w:rPr>
        <w:tab/>
      </w:r>
      <w:sdt>
        <w:sdtPr>
          <w:rPr>
            <w:rFonts w:cs="Arial"/>
          </w:rPr>
          <w:id w:val="-1728604953"/>
          <w:placeholder>
            <w:docPart w:val="DefaultPlaceholder_-1854013440"/>
          </w:placeholder>
        </w:sdtPr>
        <w:sdtEndPr/>
        <w:sdtContent>
          <w:r w:rsidR="006D043B">
            <w:rPr>
              <w:rFonts w:cs="Arial"/>
            </w:rPr>
            <w:t>Enter School Name Here</w:t>
          </w:r>
        </w:sdtContent>
      </w:sdt>
      <w:r w:rsidR="00AD3740" w:rsidRPr="00BC16C0">
        <w:rPr>
          <w:sz w:val="21"/>
          <w:szCs w:val="21"/>
        </w:rPr>
        <w:tab/>
      </w:r>
    </w:p>
    <w:sectPr w:rsidR="00DE4339" w:rsidRPr="00BC16C0">
      <w:type w:val="continuous"/>
      <w:pgSz w:w="12240" w:h="15840"/>
      <w:pgMar w:top="4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612"/>
    <w:multiLevelType w:val="hybridMultilevel"/>
    <w:tmpl w:val="B448D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9D02F7"/>
    <w:multiLevelType w:val="hybridMultilevel"/>
    <w:tmpl w:val="FDCC36A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5B62685"/>
    <w:multiLevelType w:val="hybridMultilevel"/>
    <w:tmpl w:val="C65EA15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3A2F5CDF"/>
    <w:multiLevelType w:val="hybridMultilevel"/>
    <w:tmpl w:val="0BF6596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4A056A0A"/>
    <w:multiLevelType w:val="hybridMultilevel"/>
    <w:tmpl w:val="9462F8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660DC5"/>
    <w:multiLevelType w:val="hybridMultilevel"/>
    <w:tmpl w:val="DC867B3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36OXtk0IZXyfu3AoAU9F2TVeGp3Vh5qaKCn0uQsVY+VGdFk6HJMOR4+N4KpZg6S6yRmRWrH0V7wiJBCPimgOA==" w:salt="mzlKwPCVPSkOdvTh+4DVS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39"/>
    <w:rsid w:val="000047BE"/>
    <w:rsid w:val="00023059"/>
    <w:rsid w:val="000358A4"/>
    <w:rsid w:val="00050F2A"/>
    <w:rsid w:val="000845CA"/>
    <w:rsid w:val="0009029D"/>
    <w:rsid w:val="00092423"/>
    <w:rsid w:val="000A3408"/>
    <w:rsid w:val="000B6D29"/>
    <w:rsid w:val="001268C4"/>
    <w:rsid w:val="00132ADC"/>
    <w:rsid w:val="00174B8F"/>
    <w:rsid w:val="00194274"/>
    <w:rsid w:val="001A0C1E"/>
    <w:rsid w:val="001A0E52"/>
    <w:rsid w:val="001A582F"/>
    <w:rsid w:val="001B4670"/>
    <w:rsid w:val="001F6451"/>
    <w:rsid w:val="00213EBD"/>
    <w:rsid w:val="00233F1A"/>
    <w:rsid w:val="00261B91"/>
    <w:rsid w:val="002B785B"/>
    <w:rsid w:val="002C2897"/>
    <w:rsid w:val="002D7C24"/>
    <w:rsid w:val="002E79DB"/>
    <w:rsid w:val="002F7802"/>
    <w:rsid w:val="00302249"/>
    <w:rsid w:val="003217F3"/>
    <w:rsid w:val="003429E8"/>
    <w:rsid w:val="00351D35"/>
    <w:rsid w:val="0037388C"/>
    <w:rsid w:val="00385CF6"/>
    <w:rsid w:val="0039495D"/>
    <w:rsid w:val="003965DB"/>
    <w:rsid w:val="003B1460"/>
    <w:rsid w:val="003B4EEA"/>
    <w:rsid w:val="003B532C"/>
    <w:rsid w:val="003C4D37"/>
    <w:rsid w:val="003C6173"/>
    <w:rsid w:val="003D7463"/>
    <w:rsid w:val="003E6273"/>
    <w:rsid w:val="00402D54"/>
    <w:rsid w:val="00411AC5"/>
    <w:rsid w:val="00426618"/>
    <w:rsid w:val="00436BAD"/>
    <w:rsid w:val="00446D3C"/>
    <w:rsid w:val="004531CE"/>
    <w:rsid w:val="004A24D2"/>
    <w:rsid w:val="004B385F"/>
    <w:rsid w:val="004C100E"/>
    <w:rsid w:val="004C666D"/>
    <w:rsid w:val="004F2795"/>
    <w:rsid w:val="004F49A3"/>
    <w:rsid w:val="005136C1"/>
    <w:rsid w:val="005230D4"/>
    <w:rsid w:val="00527D72"/>
    <w:rsid w:val="00531CB7"/>
    <w:rsid w:val="00544AF0"/>
    <w:rsid w:val="00546A5B"/>
    <w:rsid w:val="00555BEF"/>
    <w:rsid w:val="00561CB1"/>
    <w:rsid w:val="00562907"/>
    <w:rsid w:val="0057009F"/>
    <w:rsid w:val="00572769"/>
    <w:rsid w:val="005932DD"/>
    <w:rsid w:val="005969AD"/>
    <w:rsid w:val="005A0537"/>
    <w:rsid w:val="005C2678"/>
    <w:rsid w:val="005E723F"/>
    <w:rsid w:val="005F7F47"/>
    <w:rsid w:val="00606376"/>
    <w:rsid w:val="00620F4D"/>
    <w:rsid w:val="00637A24"/>
    <w:rsid w:val="00641C0D"/>
    <w:rsid w:val="00647DA1"/>
    <w:rsid w:val="00662D55"/>
    <w:rsid w:val="006864AC"/>
    <w:rsid w:val="006B4766"/>
    <w:rsid w:val="006D043B"/>
    <w:rsid w:val="006D39AD"/>
    <w:rsid w:val="006F5CB2"/>
    <w:rsid w:val="006F769E"/>
    <w:rsid w:val="0072456C"/>
    <w:rsid w:val="007401A7"/>
    <w:rsid w:val="0074030A"/>
    <w:rsid w:val="00757659"/>
    <w:rsid w:val="007748DB"/>
    <w:rsid w:val="007A63C8"/>
    <w:rsid w:val="007B2014"/>
    <w:rsid w:val="007B214F"/>
    <w:rsid w:val="007B5603"/>
    <w:rsid w:val="007C1F82"/>
    <w:rsid w:val="007F5F67"/>
    <w:rsid w:val="0080102F"/>
    <w:rsid w:val="00813781"/>
    <w:rsid w:val="00832A4B"/>
    <w:rsid w:val="00862C8B"/>
    <w:rsid w:val="008675F8"/>
    <w:rsid w:val="008708AB"/>
    <w:rsid w:val="0089364E"/>
    <w:rsid w:val="008C604E"/>
    <w:rsid w:val="00921C4A"/>
    <w:rsid w:val="00927691"/>
    <w:rsid w:val="009579E0"/>
    <w:rsid w:val="00975471"/>
    <w:rsid w:val="00986A53"/>
    <w:rsid w:val="00986C61"/>
    <w:rsid w:val="009C62F5"/>
    <w:rsid w:val="009C7B59"/>
    <w:rsid w:val="009D365C"/>
    <w:rsid w:val="00A06895"/>
    <w:rsid w:val="00A24F8C"/>
    <w:rsid w:val="00A57C46"/>
    <w:rsid w:val="00A64D9A"/>
    <w:rsid w:val="00A75592"/>
    <w:rsid w:val="00A83C39"/>
    <w:rsid w:val="00A84D02"/>
    <w:rsid w:val="00AB2C25"/>
    <w:rsid w:val="00AB40D0"/>
    <w:rsid w:val="00AD3740"/>
    <w:rsid w:val="00AF0264"/>
    <w:rsid w:val="00B101F8"/>
    <w:rsid w:val="00B10E5C"/>
    <w:rsid w:val="00B2633A"/>
    <w:rsid w:val="00B41E90"/>
    <w:rsid w:val="00B439E4"/>
    <w:rsid w:val="00B533E5"/>
    <w:rsid w:val="00B6017E"/>
    <w:rsid w:val="00B60746"/>
    <w:rsid w:val="00B76916"/>
    <w:rsid w:val="00B91947"/>
    <w:rsid w:val="00B94ABE"/>
    <w:rsid w:val="00BC16C0"/>
    <w:rsid w:val="00BC2757"/>
    <w:rsid w:val="00BC2AF3"/>
    <w:rsid w:val="00BD26B4"/>
    <w:rsid w:val="00BD3CA4"/>
    <w:rsid w:val="00BE6204"/>
    <w:rsid w:val="00BF14B1"/>
    <w:rsid w:val="00BF244A"/>
    <w:rsid w:val="00BF24E0"/>
    <w:rsid w:val="00C123EF"/>
    <w:rsid w:val="00C13790"/>
    <w:rsid w:val="00C2024A"/>
    <w:rsid w:val="00C25162"/>
    <w:rsid w:val="00C455AE"/>
    <w:rsid w:val="00C5615B"/>
    <w:rsid w:val="00C56C93"/>
    <w:rsid w:val="00C83A91"/>
    <w:rsid w:val="00CC4102"/>
    <w:rsid w:val="00CC7843"/>
    <w:rsid w:val="00CE149F"/>
    <w:rsid w:val="00D027F9"/>
    <w:rsid w:val="00D33802"/>
    <w:rsid w:val="00D42B43"/>
    <w:rsid w:val="00D42F6D"/>
    <w:rsid w:val="00D54395"/>
    <w:rsid w:val="00D56E93"/>
    <w:rsid w:val="00D673AA"/>
    <w:rsid w:val="00D7424A"/>
    <w:rsid w:val="00DB07EE"/>
    <w:rsid w:val="00DB5C51"/>
    <w:rsid w:val="00DC4BBD"/>
    <w:rsid w:val="00DE4339"/>
    <w:rsid w:val="00E04BF2"/>
    <w:rsid w:val="00E27B17"/>
    <w:rsid w:val="00E53E13"/>
    <w:rsid w:val="00E82261"/>
    <w:rsid w:val="00E836E4"/>
    <w:rsid w:val="00E973DC"/>
    <w:rsid w:val="00EB056E"/>
    <w:rsid w:val="00EB371C"/>
    <w:rsid w:val="00ED46AA"/>
    <w:rsid w:val="00F05564"/>
    <w:rsid w:val="00F16C1C"/>
    <w:rsid w:val="00F22178"/>
    <w:rsid w:val="00F26041"/>
    <w:rsid w:val="00F3246C"/>
    <w:rsid w:val="00F326B8"/>
    <w:rsid w:val="00F56004"/>
    <w:rsid w:val="00F56703"/>
    <w:rsid w:val="00F70CBE"/>
    <w:rsid w:val="00F71AA8"/>
    <w:rsid w:val="00F74380"/>
    <w:rsid w:val="00F76149"/>
    <w:rsid w:val="00F8456A"/>
    <w:rsid w:val="00FA2161"/>
    <w:rsid w:val="00FA6C52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1327"/>
  <w15:docId w15:val="{0BAF1D63-6C13-4B46-BE04-44FD6ADF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022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8010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0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31C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949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F5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index.htm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E49D-4F7F-494A-821C-25FBA90E323E}"/>
      </w:docPartPr>
      <w:docPartBody>
        <w:p w:rsidR="00E565AF" w:rsidRDefault="00340BCF">
          <w:r w:rsidRPr="00BB5E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65866-2BA3-4E3A-885D-A44C170B4488}"/>
      </w:docPartPr>
      <w:docPartBody>
        <w:p w:rsidR="00E565AF" w:rsidRDefault="00340BCF">
          <w:r w:rsidRPr="00BB5E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2B071-C1CD-4194-BCFD-E345095101B9}"/>
      </w:docPartPr>
      <w:docPartBody>
        <w:p w:rsidR="004F4E49" w:rsidRDefault="006A5396">
          <w:r w:rsidRPr="006378E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CF"/>
    <w:rsid w:val="00095F44"/>
    <w:rsid w:val="0016548D"/>
    <w:rsid w:val="002029D0"/>
    <w:rsid w:val="00340BCF"/>
    <w:rsid w:val="004F4E49"/>
    <w:rsid w:val="006A5396"/>
    <w:rsid w:val="00A74823"/>
    <w:rsid w:val="00E565AF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3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275C8A666654290A8DBB4B1EBCC14" ma:contentTypeVersion="12" ma:contentTypeDescription="Create a new document." ma:contentTypeScope="" ma:versionID="986cb1882bb1892b2bd89c7efe5facda">
  <xsd:schema xmlns:xsd="http://www.w3.org/2001/XMLSchema" xmlns:xs="http://www.w3.org/2001/XMLSchema" xmlns:p="http://schemas.microsoft.com/office/2006/metadata/properties" xmlns:ns3="1ae3112a-a9cf-430a-be8b-940226891d41" xmlns:ns4="8699bac6-2005-44c5-9c62-19cc4c292f71" targetNamespace="http://schemas.microsoft.com/office/2006/metadata/properties" ma:root="true" ma:fieldsID="94da4073f1375905bc212b525ba429e7" ns3:_="" ns4:_="">
    <xsd:import namespace="1ae3112a-a9cf-430a-be8b-940226891d41"/>
    <xsd:import namespace="8699bac6-2005-44c5-9c62-19cc4c292f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3112a-a9cf-430a-be8b-940226891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9bac6-2005-44c5-9c62-19cc4c292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614E-5BD3-4C8D-BD0F-9084CFB6C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3112a-a9cf-430a-be8b-940226891d41"/>
    <ds:schemaRef ds:uri="8699bac6-2005-44c5-9c62-19cc4c292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40514-ADA5-42E3-8CAA-A8616819F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20022-1238-44FB-9E97-33A9AF63651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1ae3112a-a9cf-430a-be8b-940226891d41"/>
    <ds:schemaRef ds:uri="http://schemas.microsoft.com/office/infopath/2007/PartnerControls"/>
    <ds:schemaRef ds:uri="8699bac6-2005-44c5-9c62-19cc4c292f7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90F3CB7-DFF0-4AD2-AFED-A9994372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"Stacey H. Dupre" &lt;sdupre@ebrschools.org&gt;</dc:creator>
  <cp:keywords/>
  <cp:lastModifiedBy>Jimeka S. Johnson</cp:lastModifiedBy>
  <cp:revision>2</cp:revision>
  <cp:lastPrinted>2022-08-11T17:59:00Z</cp:lastPrinted>
  <dcterms:created xsi:type="dcterms:W3CDTF">2022-08-11T18:16:00Z</dcterms:created>
  <dcterms:modified xsi:type="dcterms:W3CDTF">2022-08-11T18:16:00Z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2020-01-22T00:00:00Z</vt:filetime>
  </property>
  <property fmtid="{D5CDD505-2E9C-101B-9397-08002B2CF9AE}" pid="5" name="ContentTypeId">
    <vt:lpwstr>0x0101004BD275C8A666654290A8DBB4B1EBCC14</vt:lpwstr>
  </property>
</Properties>
</file>