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333135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3609975</wp:posOffset>
            </wp:positionH>
            <wp:positionV relativeFrom="paragraph">
              <wp:posOffset>0</wp:posOffset>
            </wp:positionV>
            <wp:extent cx="1924050" cy="1352550"/>
            <wp:effectExtent b="0" l="0" r="0" t="0"/>
            <wp:wrapSquare wrapText="bothSides" distB="0" distT="0" distL="0" distR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8686" l="0" r="0" t="959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color w:val="33313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color w:val="33313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Arial" w:cs="Arial" w:eastAsia="Arial" w:hAnsi="Arial"/>
          <w:color w:val="33313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color w:val="333135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color w:val="333135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6"/>
        <w:gridCol w:w="4797"/>
        <w:gridCol w:w="4797"/>
        <w:tblGridChange w:id="0">
          <w:tblGrid>
            <w:gridCol w:w="4796"/>
            <w:gridCol w:w="4797"/>
            <w:gridCol w:w="47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Kindergarten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First Grade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Second Grade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327.0" w:type="dxa"/>
              <w:jc w:val="left"/>
              <w:tblLayout w:type="fixed"/>
              <w:tblLook w:val="0000"/>
            </w:tblPr>
            <w:tblGrid>
              <w:gridCol w:w="363"/>
              <w:gridCol w:w="2964"/>
              <w:tblGridChange w:id="0">
                <w:tblGrid>
                  <w:gridCol w:w="363"/>
                  <w:gridCol w:w="296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book sack (no wheels) labeled with child’s name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 of wipes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Kleenex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band-aids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    </w:t>
                  </w:r>
                </w:p>
              </w:tc>
              <w:tc>
                <w:tcPr/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bottle of hand sanitizer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Pencil box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quart-size Ziploc bags [Girls purchase]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gallon-size Ziploc bags [Boys purchase]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pks of jumbo crayons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pks of EXPO Dry Erase Markers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6-pk of glue sticks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pack</w:t>
                  </w:r>
                  <w:r w:rsidDel="00000000" w:rsidR="00000000" w:rsidRPr="00000000">
                    <w:rPr>
                      <w:b w:val="1"/>
                      <w:sz w:val="23"/>
                      <w:szCs w:val="23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 assorted construction paper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    </w:t>
                  </w:r>
                </w:p>
              </w:tc>
              <w:tc>
                <w:tcPr/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bookmarkStart w:colFirst="0" w:colLast="0" w:name="_heading=h.gjdgxs" w:id="0"/>
                  <w:bookmarkEnd w:id="0"/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pks of copy paper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pair of scissors, blunt tip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Large eraser</w:t>
                  </w:r>
                </w:p>
              </w:tc>
            </w:tr>
            <w:tr>
              <w:trPr>
                <w:cantSplit w:val="0"/>
                <w:trHeight w:val="1692" w:hRule="atLeast"/>
                <w:tblHeader w:val="0"/>
              </w:trPr>
              <w:tc>
                <w:tcPr/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12-pks of pencils</w:t>
                  </w:r>
                </w:p>
              </w:tc>
            </w:tr>
          </w:tbl>
          <w:p w:rsidR="00000000" w:rsidDel="00000000" w:rsidP="00000000" w:rsidRDefault="00000000" w:rsidRPr="00000000" w14:paraId="0000002B">
            <w:pPr>
              <w:jc w:val="center"/>
              <w:rPr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3370.0" w:type="dxa"/>
              <w:jc w:val="left"/>
              <w:tblLayout w:type="fixed"/>
              <w:tblLook w:val="0000"/>
            </w:tblPr>
            <w:tblGrid>
              <w:gridCol w:w="363"/>
              <w:gridCol w:w="3007"/>
              <w:tblGridChange w:id="0">
                <w:tblGrid>
                  <w:gridCol w:w="363"/>
                  <w:gridCol w:w="300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book sack (no wheels) labeled with child’s name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roll of paper towels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Kleenex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band-aids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Bottle of hand sanitizer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quart-size Ziploc bags [Girls purchase]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gallon-size Ziploc bags [Boys purchase]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pencil bag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6-pk of glue sticks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3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4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marble composition notebooks (Black </w:t>
                  </w:r>
                  <w:r w:rsidDel="00000000" w:rsidR="00000000" w:rsidRPr="00000000">
                    <w:rPr>
                      <w:b w:val="1"/>
                      <w:sz w:val="23"/>
                      <w:szCs w:val="23"/>
                      <w:rtl w:val="0"/>
                    </w:rPr>
                    <w:t xml:space="preserve">&amp; White)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pair of scissors, blunt tip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plastic pocket folders with prongs (red, yellow, blue)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crayons </w:t>
                  </w:r>
                  <w:r w:rsidDel="00000000" w:rsidR="00000000" w:rsidRPr="00000000">
                    <w:rPr>
                      <w:b w:val="1"/>
                      <w:sz w:val="23"/>
                      <w:szCs w:val="23"/>
                      <w:rtl w:val="0"/>
                    </w:rPr>
                    <w:t xml:space="preserve">(24 count)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12-pk of pencils</w:t>
                  </w:r>
                </w:p>
              </w:tc>
            </w:tr>
          </w:tbl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2      pks of EXPO dry erase markers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2      pks of copy paper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1     pair of headphones</w:t>
            </w:r>
          </w:p>
          <w:p w:rsidR="00000000" w:rsidDel="00000000" w:rsidP="00000000" w:rsidRDefault="00000000" w:rsidRPr="00000000" w14:paraId="0000004C">
            <w:pPr>
              <w:rPr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3370.0" w:type="dxa"/>
              <w:jc w:val="left"/>
              <w:tblLayout w:type="fixed"/>
              <w:tblLook w:val="0000"/>
            </w:tblPr>
            <w:tblGrid>
              <w:gridCol w:w="363"/>
              <w:gridCol w:w="3007"/>
              <w:tblGridChange w:id="0">
                <w:tblGrid>
                  <w:gridCol w:w="363"/>
                  <w:gridCol w:w="300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book sack (no wheels) labeled with child’s name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rolls of paper towels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Kleenex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band-aids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 of hand wipes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1 1</w:t>
                  </w:r>
                </w:p>
              </w:tc>
              <w:tc>
                <w:tcPr/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bottle of hand sanitizer</w:t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 box of quart-size Ziploc bags [Girls purchase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 of gallon-size Ziploc bags [Boys purchase]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pencil bag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6-pk of glue sticks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marble composition notebooks </w:t>
                  </w:r>
                  <w:r w:rsidDel="00000000" w:rsidR="00000000" w:rsidRPr="00000000">
                    <w:rPr>
                      <w:b w:val="1"/>
                      <w:sz w:val="23"/>
                      <w:szCs w:val="23"/>
                      <w:rtl w:val="0"/>
                    </w:rPr>
                    <w:t xml:space="preserve">(Black &amp; White)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pair of scissors, blunt tip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plastic pocket folders with prongs (red, yellow, blue)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crayons (24 count)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12-pk of pencils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pks of loose-leaf paper (wide-ruled)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    </w:t>
                  </w:r>
                </w:p>
              </w:tc>
              <w:tc>
                <w:tcPr/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pks of copy paper</w:t>
                  </w:r>
                </w:p>
              </w:tc>
            </w:tr>
          </w:tbl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2     pks of EXPO dry erase markers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1     pair of headphones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i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3609975</wp:posOffset>
            </wp:positionH>
            <wp:positionV relativeFrom="paragraph">
              <wp:posOffset>0</wp:posOffset>
            </wp:positionV>
            <wp:extent cx="1924050" cy="1352550"/>
            <wp:effectExtent b="0" l="0" r="0" t="0"/>
            <wp:wrapSquare wrapText="bothSides" distB="0" distT="0" distL="0" distR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8686" l="0" r="0" t="959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3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39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96"/>
        <w:gridCol w:w="4797"/>
        <w:gridCol w:w="4797"/>
        <w:tblGridChange w:id="0">
          <w:tblGrid>
            <w:gridCol w:w="4796"/>
            <w:gridCol w:w="4797"/>
            <w:gridCol w:w="47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Third Grade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Fourth Grade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Fifth Grade</w:t>
            </w:r>
          </w:p>
        </w:tc>
      </w:tr>
      <w:tr>
        <w:trPr>
          <w:cantSplit w:val="0"/>
          <w:trHeight w:val="6407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book sack (no wheels) </w:t>
            </w:r>
          </w:p>
          <w:p w:rsidR="00000000" w:rsidDel="00000000" w:rsidP="00000000" w:rsidRDefault="00000000" w:rsidRPr="00000000" w14:paraId="0000007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 rolls of paper towels</w:t>
            </w:r>
          </w:p>
          <w:p w:rsidR="00000000" w:rsidDel="00000000" w:rsidP="00000000" w:rsidRDefault="00000000" w:rsidRPr="00000000" w14:paraId="0000007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 boxes of Kleenex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box of band-aids</w:t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 pks of hand wipes</w:t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bottle of hand sanitizer</w:t>
            </w:r>
          </w:p>
          <w:p w:rsidR="00000000" w:rsidDel="00000000" w:rsidP="00000000" w:rsidRDefault="00000000" w:rsidRPr="00000000" w14:paraId="0000008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6-pk of glue sticks</w:t>
            </w:r>
          </w:p>
          <w:p w:rsidR="00000000" w:rsidDel="00000000" w:rsidP="00000000" w:rsidRDefault="00000000" w:rsidRPr="00000000" w14:paraId="0000008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  marble composition notebooks </w:t>
            </w:r>
          </w:p>
          <w:p w:rsidR="00000000" w:rsidDel="00000000" w:rsidP="00000000" w:rsidRDefault="00000000" w:rsidRPr="00000000" w14:paraId="0000008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pair of scissors, blunt tip</w:t>
            </w:r>
          </w:p>
          <w:p w:rsidR="00000000" w:rsidDel="00000000" w:rsidP="00000000" w:rsidRDefault="00000000" w:rsidRPr="00000000" w14:paraId="0000008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pencil bag 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   plastic pocket folders with prongs (red, yellow, blue, green)</w:t>
            </w:r>
          </w:p>
          <w:p w:rsidR="00000000" w:rsidDel="00000000" w:rsidP="00000000" w:rsidRDefault="00000000" w:rsidRPr="00000000" w14:paraId="0000008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 boxes of crayons (24 count)</w:t>
            </w:r>
          </w:p>
          <w:p w:rsidR="00000000" w:rsidDel="00000000" w:rsidP="00000000" w:rsidRDefault="00000000" w:rsidRPr="00000000" w14:paraId="0000008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  12-pk of pencils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   pks of loose-leaf paper (wide-ruled)  </w:t>
            </w:r>
          </w:p>
          <w:p w:rsidR="00000000" w:rsidDel="00000000" w:rsidP="00000000" w:rsidRDefault="00000000" w:rsidRPr="00000000" w14:paraId="0000008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pk of colored pencils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pks of EXPO Dry Erase Markers</w:t>
            </w:r>
          </w:p>
          <w:p w:rsidR="00000000" w:rsidDel="00000000" w:rsidP="00000000" w:rsidRDefault="00000000" w:rsidRPr="00000000" w14:paraId="0000008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 3-Ring Binder</w:t>
            </w:r>
          </w:p>
          <w:p w:rsidR="00000000" w:rsidDel="00000000" w:rsidP="00000000" w:rsidRDefault="00000000" w:rsidRPr="00000000" w14:paraId="0000008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   pks of copy paper</w:t>
            </w:r>
          </w:p>
          <w:p w:rsidR="00000000" w:rsidDel="00000000" w:rsidP="00000000" w:rsidRDefault="00000000" w:rsidRPr="00000000" w14:paraId="0000008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   Pair of headphones</w:t>
            </w:r>
          </w:p>
          <w:p w:rsidR="00000000" w:rsidDel="00000000" w:rsidP="00000000" w:rsidRDefault="00000000" w:rsidRPr="00000000" w14:paraId="0000008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book sack (no wheels)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rolls of paper towels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boxes of Kleenex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boxes of band-aids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pack of hand wipes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bottle of hand sanitizer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6-pk of glue sticks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  marble composition notebooks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pair of scissors, blunt tip 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  plastic pocket folders with prongs (red, yellow, blue, green)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boxes of crayons 24ct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  12-packs of pencils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  pks of loose-leaf paper (wide-ruled)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  yellow highlighters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pk of colored pencils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3-Ring Binder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Pks of EXPO Dry Erase Markers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pk of grid paper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   pks of copy paper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 pair of headphones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3705.0" w:type="dxa"/>
              <w:jc w:val="left"/>
              <w:tblLayout w:type="fixed"/>
              <w:tblLook w:val="0000"/>
            </w:tblPr>
            <w:tblGrid>
              <w:gridCol w:w="435"/>
              <w:gridCol w:w="3270"/>
              <w:tblGridChange w:id="0">
                <w:tblGrid>
                  <w:gridCol w:w="435"/>
                  <w:gridCol w:w="3270"/>
                </w:tblGrid>
              </w:tblGridChange>
            </w:tblGrid>
            <w:tr>
              <w:trPr>
                <w:cantSplit w:val="0"/>
                <w:trHeight w:val="108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book sack (no wheels)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rolls of paper towels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Kleenex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band-aids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          </w:t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packs of hand wipes </w:t>
                  </w:r>
                </w:p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bottle of hand sanitizer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3-Ring binder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            </w:t>
                  </w:r>
                </w:p>
              </w:tc>
              <w:tc>
                <w:tcPr/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yellow highlighters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6-pk of glue sticks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marble composition notebooks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B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pair of scissors, blunt tip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0B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plastic pocket folders with prongs (red, yellow, blue, green,)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C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BD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boxes of crayons 24ct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B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B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12-packs of pencils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0C1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packs of loose-leaf paper (wide-ruled)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 of colored pencils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3"/>
                      <w:szCs w:val="23"/>
                      <w:u w:val="none"/>
                      <w:shd w:fill="auto" w:val="clear"/>
                      <w:vertAlign w:val="baseline"/>
                      <w:rtl w:val="0"/>
                    </w:rPr>
                    <w:t xml:space="preserve">pks of EXPO Dry Erase Markers</w:t>
                  </w:r>
                </w:p>
              </w:tc>
            </w:tr>
          </w:tbl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2       pks of copy paper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 1      pair of headphones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40B0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F76A4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941E0"/>
    <w:pPr>
      <w:spacing w:after="200" w:line="276" w:lineRule="auto"/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D40B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0B0E"/>
  </w:style>
  <w:style w:type="paragraph" w:styleId="Footer">
    <w:name w:val="footer"/>
    <w:basedOn w:val="Normal"/>
    <w:link w:val="FooterChar"/>
    <w:uiPriority w:val="99"/>
    <w:unhideWhenUsed w:val="1"/>
    <w:rsid w:val="00D40B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0B0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2DA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2DA7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995FD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QvOye+q0+HZF0bGbGKPYdjhbGg==">CgMxLjAyCGguZ2pkZ3hzOAByITF4Q1lpQmJFd0hzcmJFdlozd0dmS3JEaHJmVUZIR3JXMA==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2022-06-15T20:17:00Z</dcterms:created>
  <dc:creator>RochelleScott</dc:creator>
</cp:coreProperties>
</file>